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woe="http://schemas.microsoft.com/office/word/2020/oembed" mc:Ignorable="w14 w15 w16se w16cid w16 w16cex w16sdtdh wp14">
  <w:body>
    <w:p w:rsidR="0068726B" w:rsidRDefault="00CA6E36" w14:paraId="713F599D" w14:textId="77777777">
      <w:pPr>
        <w:ind w:hanging="283"/>
        <w:jc w:val="center"/>
        <w:rPr>
          <w:rFonts w:ascii="Calibri" w:hAnsi="Calibri" w:eastAsia="Calibri" w:cs="Calibri"/>
          <w:color w:val="6D9EEB"/>
          <w:sz w:val="36"/>
          <w:szCs w:val="36"/>
          <w:highlight w:val="white"/>
        </w:rPr>
      </w:pPr>
      <w:r>
        <w:rPr>
          <w:rFonts w:ascii="Calibri" w:hAnsi="Calibri" w:eastAsia="Calibri" w:cs="Calibri"/>
          <w:noProof/>
          <w:color w:val="6D9EEB"/>
          <w:sz w:val="36"/>
          <w:szCs w:val="36"/>
          <w:highlight w:val="white"/>
        </w:rPr>
        <w:drawing>
          <wp:inline distT="114300" distB="114300" distL="114300" distR="114300" wp14:anchorId="12F5478C" wp14:editId="66C68912">
            <wp:extent cx="1692765" cy="15859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92765" cy="1585913"/>
                    </a:xfrm>
                    <a:prstGeom prst="rect">
                      <a:avLst/>
                    </a:prstGeom>
                    <a:ln/>
                  </pic:spPr>
                </pic:pic>
              </a:graphicData>
            </a:graphic>
          </wp:inline>
        </w:drawing>
      </w:r>
    </w:p>
    <w:p w:rsidR="0068726B" w:rsidRDefault="00CA6E36" w14:paraId="265DC96F" w14:textId="240D28C9">
      <w:pPr>
        <w:jc w:val="center"/>
        <w:rPr>
          <w:rFonts w:ascii="Calibri" w:hAnsi="Calibri" w:eastAsia="Calibri" w:cs="Calibri"/>
          <w:color w:val="6D9EEB"/>
          <w:sz w:val="36"/>
          <w:szCs w:val="36"/>
          <w:highlight w:val="white"/>
        </w:rPr>
      </w:pPr>
      <w:r w:rsidRPr="66725437" w:rsidR="00CA6E36">
        <w:rPr>
          <w:rFonts w:ascii="Calibri" w:hAnsi="Calibri" w:eastAsia="Calibri" w:cs="Calibri"/>
          <w:color w:val="6D9EEB"/>
          <w:sz w:val="36"/>
          <w:szCs w:val="36"/>
          <w:highlight w:val="white"/>
        </w:rPr>
        <w:t>RIVERS TRANSITION CHALLENGE 202</w:t>
      </w:r>
      <w:r w:rsidRPr="66725437" w:rsidR="3200CC3F">
        <w:rPr>
          <w:rFonts w:ascii="Calibri" w:hAnsi="Calibri" w:eastAsia="Calibri" w:cs="Calibri"/>
          <w:color w:val="6D9EEB"/>
          <w:sz w:val="36"/>
          <w:szCs w:val="36"/>
          <w:highlight w:val="white"/>
        </w:rPr>
        <w:t>6</w:t>
      </w:r>
    </w:p>
    <w:p w:rsidR="0068726B" w:rsidRDefault="00CA6E36" w14:paraId="7705624A" w14:textId="77777777">
      <w:pPr>
        <w:jc w:val="center"/>
        <w:rPr>
          <w:rFonts w:ascii="Calibri" w:hAnsi="Calibri" w:eastAsia="Calibri" w:cs="Calibri"/>
          <w:color w:val="6AA84F"/>
          <w:sz w:val="48"/>
          <w:szCs w:val="48"/>
          <w:highlight w:val="white"/>
        </w:rPr>
      </w:pPr>
      <w:r>
        <w:rPr>
          <w:rFonts w:ascii="Calibri" w:hAnsi="Calibri" w:eastAsia="Calibri" w:cs="Calibri"/>
          <w:color w:val="6AA84F"/>
          <w:sz w:val="48"/>
          <w:szCs w:val="48"/>
          <w:highlight w:val="white"/>
        </w:rPr>
        <w:t>SUBJECT: Engineering</w:t>
      </w:r>
    </w:p>
    <w:p w:rsidR="0068726B" w:rsidP="66725437" w:rsidRDefault="00CA6E36" w14:paraId="2498AF37" w14:textId="219EDFA4">
      <w:pPr>
        <w:pStyle w:val="Normal"/>
        <w:suppressLineNumbers w:val="0"/>
        <w:bidi w:val="0"/>
        <w:spacing w:before="0" w:beforeAutospacing="off" w:after="0" w:afterAutospacing="off" w:line="276" w:lineRule="auto"/>
        <w:ind w:left="0" w:right="0"/>
        <w:jc w:val="center"/>
        <w:rPr>
          <w:rFonts w:ascii="Calibri" w:hAnsi="Calibri" w:eastAsia="Calibri" w:cs="Calibri"/>
          <w:color w:val="6AA84F"/>
          <w:sz w:val="28"/>
          <w:szCs w:val="28"/>
          <w:highlight w:val="white"/>
        </w:rPr>
      </w:pPr>
      <w:r w:rsidRPr="66725437" w:rsidR="00CA6E36">
        <w:rPr>
          <w:rFonts w:ascii="Calibri" w:hAnsi="Calibri" w:eastAsia="Calibri" w:cs="Calibri"/>
          <w:color w:val="6AA84F"/>
          <w:sz w:val="28"/>
          <w:szCs w:val="28"/>
          <w:highlight w:val="white"/>
        </w:rPr>
        <w:t xml:space="preserve">Course details:  </w:t>
      </w:r>
      <w:r w:rsidRPr="66725437" w:rsidR="6B5B3F31">
        <w:rPr>
          <w:rFonts w:ascii="Calibri" w:hAnsi="Calibri" w:eastAsia="Calibri" w:cs="Calibri"/>
          <w:color w:val="6AA84F"/>
          <w:sz w:val="28"/>
          <w:szCs w:val="28"/>
          <w:highlight w:val="white"/>
        </w:rPr>
        <w:t>OCR</w:t>
      </w:r>
    </w:p>
    <w:p w:rsidR="0068726B" w:rsidP="66725437" w:rsidRDefault="004901DA" w14:paraId="7E339BC8" w14:textId="52F088F7">
      <w:pPr>
        <w:pStyle w:val="Normal"/>
        <w:jc w:val="center"/>
        <w:rPr>
          <w:rFonts w:ascii="Calibri" w:hAnsi="Calibri" w:eastAsia="Calibri" w:cs="Calibri"/>
          <w:color w:val="6AA84F"/>
          <w:sz w:val="28"/>
          <w:szCs w:val="28"/>
          <w:highlight w:val="white"/>
        </w:rPr>
      </w:pPr>
      <w:r w:rsidRPr="66725437" w:rsidR="00CA6E36">
        <w:rPr>
          <w:rFonts w:ascii="Calibri" w:hAnsi="Calibri" w:eastAsia="Calibri" w:cs="Calibri"/>
          <w:color w:val="6AA84F"/>
          <w:sz w:val="28"/>
          <w:szCs w:val="28"/>
          <w:highlight w:val="white"/>
        </w:rPr>
        <w:t xml:space="preserve">Qualification: </w:t>
      </w:r>
      <w:r w:rsidRPr="66725437" w:rsidR="3A5BCA93">
        <w:rPr>
          <w:rFonts w:ascii="Calibri" w:hAnsi="Calibri" w:eastAsia="Calibri" w:cs="Calibri"/>
          <w:color w:val="6AA84F"/>
          <w:sz w:val="28"/>
          <w:szCs w:val="28"/>
          <w:highlight w:val="white"/>
        </w:rPr>
        <w:t>Cambridge Advanced National in Engineering</w:t>
      </w:r>
    </w:p>
    <w:p w:rsidR="0068726B" w:rsidP="66725437" w:rsidRDefault="004901DA" w14:paraId="5EBCDFBE" w14:textId="5EB80B11">
      <w:pPr>
        <w:pStyle w:val="Normal"/>
        <w:jc w:val="center"/>
        <w:rPr>
          <w:rFonts w:ascii="Calibri" w:hAnsi="Calibri" w:eastAsia="Calibri" w:cs="Calibri"/>
          <w:color w:val="6AA84F"/>
          <w:sz w:val="28"/>
          <w:szCs w:val="28"/>
          <w:highlight w:val="white"/>
        </w:rPr>
      </w:pPr>
    </w:p>
    <w:p w:rsidR="0068726B" w:rsidRDefault="00CA6E36" w14:paraId="35AF2E9D" w14:textId="00B74114">
      <w:pPr>
        <w:rPr>
          <w:rFonts w:ascii="Calibri" w:hAnsi="Calibri" w:eastAsia="Calibri" w:cs="Calibri"/>
          <w:color w:val="6AA84F"/>
          <w:sz w:val="28"/>
          <w:szCs w:val="28"/>
          <w:highlight w:val="white"/>
        </w:rPr>
      </w:pPr>
      <w:r>
        <w:rPr>
          <w:rFonts w:ascii="Calibri" w:hAnsi="Calibri" w:eastAsia="Calibri" w:cs="Calibri"/>
          <w:color w:val="6AA84F"/>
          <w:sz w:val="28"/>
          <w:szCs w:val="28"/>
          <w:highlight w:val="white"/>
        </w:rPr>
        <w:t xml:space="preserve">Minimum entry requirement is: Grade </w:t>
      </w:r>
      <w:r w:rsidR="004901DA">
        <w:rPr>
          <w:rFonts w:ascii="Calibri" w:hAnsi="Calibri" w:eastAsia="Calibri" w:cs="Calibri"/>
          <w:color w:val="6AA84F"/>
          <w:sz w:val="28"/>
          <w:szCs w:val="28"/>
          <w:highlight w:val="white"/>
        </w:rPr>
        <w:t>4</w:t>
      </w:r>
      <w:r>
        <w:rPr>
          <w:rFonts w:ascii="Calibri" w:hAnsi="Calibri" w:eastAsia="Calibri" w:cs="Calibri"/>
          <w:color w:val="6AA84F"/>
          <w:sz w:val="28"/>
          <w:szCs w:val="28"/>
          <w:highlight w:val="white"/>
        </w:rPr>
        <w:t xml:space="preserve"> English, Grade </w:t>
      </w:r>
      <w:r w:rsidR="004901DA">
        <w:rPr>
          <w:rFonts w:ascii="Calibri" w:hAnsi="Calibri" w:eastAsia="Calibri" w:cs="Calibri"/>
          <w:color w:val="6AA84F"/>
          <w:sz w:val="28"/>
          <w:szCs w:val="28"/>
          <w:highlight w:val="white"/>
        </w:rPr>
        <w:t>4</w:t>
      </w:r>
      <w:r>
        <w:rPr>
          <w:rFonts w:ascii="Calibri" w:hAnsi="Calibri" w:eastAsia="Calibri" w:cs="Calibri"/>
          <w:color w:val="6AA84F"/>
          <w:sz w:val="28"/>
          <w:szCs w:val="28"/>
          <w:highlight w:val="white"/>
        </w:rPr>
        <w:t xml:space="preserve"> Maths. </w:t>
      </w:r>
    </w:p>
    <w:p w:rsidR="0068726B" w:rsidP="62E67E20" w:rsidRDefault="00CA6E36" w14:paraId="1C9BFFE0" w14:textId="3D11DB79">
      <w:pPr>
        <w:pStyle w:val="Normal"/>
        <w:suppressLineNumbers w:val="0"/>
        <w:bidi w:val="0"/>
        <w:spacing w:before="0" w:beforeAutospacing="off" w:after="0" w:afterAutospacing="off" w:line="276" w:lineRule="auto"/>
        <w:ind w:left="0" w:right="0"/>
        <w:jc w:val="left"/>
        <w:rPr>
          <w:rFonts w:ascii="Calibri" w:hAnsi="Calibri" w:eastAsia="Calibri" w:cs="Calibri"/>
          <w:color w:val="6AA84F"/>
          <w:sz w:val="28"/>
          <w:szCs w:val="28"/>
          <w:highlight w:val="white"/>
        </w:rPr>
      </w:pPr>
      <w:r w:rsidRPr="62E67E20" w:rsidR="00CA6E36">
        <w:rPr>
          <w:rFonts w:ascii="Calibri" w:hAnsi="Calibri" w:eastAsia="Calibri" w:cs="Calibri"/>
          <w:color w:val="6AA84F"/>
          <w:sz w:val="28"/>
          <w:szCs w:val="28"/>
          <w:highlight w:val="white"/>
        </w:rPr>
        <w:t xml:space="preserve">Teacher: </w:t>
      </w:r>
      <w:r w:rsidRPr="62E67E20" w:rsidR="00D642C1">
        <w:rPr>
          <w:rFonts w:ascii="Calibri" w:hAnsi="Calibri" w:eastAsia="Calibri" w:cs="Calibri"/>
          <w:color w:val="6AA84F"/>
          <w:sz w:val="28"/>
          <w:szCs w:val="28"/>
          <w:highlight w:val="white"/>
        </w:rPr>
        <w:t xml:space="preserve"> </w:t>
      </w:r>
      <w:r w:rsidRPr="62E67E20" w:rsidR="2BB38DE5">
        <w:rPr>
          <w:rFonts w:ascii="Calibri" w:hAnsi="Calibri" w:eastAsia="Calibri" w:cs="Calibri"/>
          <w:color w:val="6AA84F"/>
          <w:sz w:val="28"/>
          <w:szCs w:val="28"/>
          <w:highlight w:val="white"/>
        </w:rPr>
        <w:t>Dr. K Rumary</w:t>
      </w:r>
      <w:r w:rsidRPr="62E67E20" w:rsidR="0004317F">
        <w:rPr>
          <w:rFonts w:ascii="Calibri" w:hAnsi="Calibri" w:eastAsia="Calibri" w:cs="Calibri"/>
          <w:color w:val="6AA84F"/>
          <w:sz w:val="28"/>
          <w:szCs w:val="28"/>
          <w:highlight w:val="white"/>
        </w:rPr>
        <w:t xml:space="preserve"> / </w:t>
      </w:r>
      <w:r w:rsidRPr="62E67E20" w:rsidR="50FB8D13">
        <w:rPr>
          <w:rFonts w:ascii="Calibri" w:hAnsi="Calibri" w:eastAsia="Calibri" w:cs="Calibri"/>
          <w:color w:val="6AA84F"/>
          <w:sz w:val="28"/>
          <w:szCs w:val="28"/>
          <w:highlight w:val="white"/>
        </w:rPr>
        <w:t>k</w:t>
      </w:r>
      <w:r w:rsidRPr="62E67E20" w:rsidR="0004317F">
        <w:rPr>
          <w:rFonts w:ascii="Calibri" w:hAnsi="Calibri" w:eastAsia="Calibri" w:cs="Calibri"/>
          <w:color w:val="6AA84F"/>
          <w:sz w:val="28"/>
          <w:szCs w:val="28"/>
          <w:highlight w:val="white"/>
        </w:rPr>
        <w:t>r</w:t>
      </w:r>
      <w:r w:rsidRPr="62E67E20" w:rsidR="0ECAB370">
        <w:rPr>
          <w:rFonts w:ascii="Calibri" w:hAnsi="Calibri" w:eastAsia="Calibri" w:cs="Calibri"/>
          <w:color w:val="6AA84F"/>
          <w:sz w:val="28"/>
          <w:szCs w:val="28"/>
          <w:highlight w:val="white"/>
        </w:rPr>
        <w:t>umary</w:t>
      </w:r>
      <w:r w:rsidRPr="62E67E20" w:rsidR="0004317F">
        <w:rPr>
          <w:rFonts w:ascii="Calibri" w:hAnsi="Calibri" w:eastAsia="Calibri" w:cs="Calibri"/>
          <w:color w:val="6AA84F"/>
          <w:sz w:val="28"/>
          <w:szCs w:val="28"/>
          <w:highlight w:val="white"/>
        </w:rPr>
        <w:t>@ormistonriversacademy.co.uk</w:t>
      </w:r>
    </w:p>
    <w:p w:rsidR="0068726B" w:rsidRDefault="004901DA" w14:paraId="27B3E8C0" w14:textId="77777777">
      <w:pPr>
        <w:rPr>
          <w:rFonts w:ascii="Calibri" w:hAnsi="Calibri" w:eastAsia="Calibri" w:cs="Calibri"/>
          <w:color w:val="6AA84F"/>
          <w:sz w:val="28"/>
          <w:szCs w:val="28"/>
          <w:highlight w:val="white"/>
        </w:rPr>
      </w:pPr>
      <w:r>
        <w:pict w14:anchorId="1224D4B5">
          <v:rect id="_x0000_i1026" style="width:0;height:1.5pt" o:hr="t" o:hrstd="t" o:hralign="center" fillcolor="#a0a0a0" stroked="f"/>
        </w:pict>
      </w:r>
    </w:p>
    <w:p w:rsidR="0068726B" w:rsidRDefault="00CA6E36" w14:paraId="7BFA935D" w14:textId="77777777">
      <w:pPr>
        <w:rPr>
          <w:rFonts w:ascii="Calibri" w:hAnsi="Calibri" w:eastAsia="Calibri" w:cs="Calibri"/>
          <w:color w:val="6D9EEB"/>
          <w:sz w:val="28"/>
          <w:szCs w:val="28"/>
          <w:highlight w:val="white"/>
        </w:rPr>
      </w:pPr>
      <w:r>
        <w:rPr>
          <w:rFonts w:ascii="Calibri" w:hAnsi="Calibri" w:eastAsia="Calibri" w:cs="Calibri"/>
          <w:color w:val="6D9EEB"/>
          <w:sz w:val="28"/>
          <w:szCs w:val="28"/>
          <w:highlight w:val="white"/>
        </w:rPr>
        <w:t>YOUR CHALLENGES:</w:t>
      </w:r>
    </w:p>
    <w:p w:rsidR="0068726B" w:rsidP="66725437" w:rsidRDefault="00CA6E36" w14:paraId="56F44A19" w14:textId="1F21216A">
      <w:pPr>
        <w:rPr>
          <w:rFonts w:ascii="Calibri" w:hAnsi="Calibri" w:eastAsia="Calibri" w:cs="Calibri"/>
          <w:b w:val="1"/>
          <w:bCs w:val="1"/>
          <w:sz w:val="20"/>
          <w:szCs w:val="20"/>
        </w:rPr>
      </w:pPr>
      <w:r w:rsidRPr="66725437" w:rsidR="00CA6E36">
        <w:rPr>
          <w:rFonts w:ascii="Calibri" w:hAnsi="Calibri" w:eastAsia="Calibri" w:cs="Calibri"/>
          <w:b w:val="1"/>
          <w:bCs w:val="1"/>
          <w:sz w:val="20"/>
          <w:szCs w:val="20"/>
        </w:rPr>
        <w:t>Challenge 1: Properties of Materials</w:t>
      </w:r>
      <w:r w:rsidRPr="66725437" w:rsidR="38675BAE">
        <w:rPr>
          <w:rFonts w:ascii="Calibri" w:hAnsi="Calibri" w:eastAsia="Calibri" w:cs="Calibri"/>
          <w:b w:val="1"/>
          <w:bCs w:val="1"/>
          <w:sz w:val="20"/>
          <w:szCs w:val="20"/>
        </w:rPr>
        <w:t xml:space="preserve"> and Testing</w:t>
      </w:r>
    </w:p>
    <w:p w:rsidR="0068726B" w:rsidRDefault="00CA6E36" w14:paraId="74CB8FE6" w14:textId="77777777">
      <w:pPr>
        <w:rPr>
          <w:rFonts w:ascii="Calibri" w:hAnsi="Calibri" w:eastAsia="Calibri" w:cs="Calibri"/>
          <w:sz w:val="20"/>
          <w:szCs w:val="20"/>
        </w:rPr>
      </w:pPr>
      <w:r w:rsidRPr="00D642C1">
        <w:rPr>
          <w:rFonts w:ascii="Calibri" w:hAnsi="Calibri" w:eastAsia="Calibri" w:cs="Calibri"/>
          <w:sz w:val="20"/>
          <w:szCs w:val="20"/>
        </w:rPr>
        <w:t xml:space="preserve">This is a research and report task. </w:t>
      </w:r>
    </w:p>
    <w:p w:rsidRPr="00D642C1" w:rsidR="00D642C1" w:rsidRDefault="00D642C1" w14:paraId="405C5D32" w14:textId="77777777"/>
    <w:p w:rsidR="6BA91272" w:rsidP="66725437" w:rsidRDefault="6BA91272" w14:paraId="12872A9E">
      <w:pPr>
        <w:pStyle w:val="ListParagraph"/>
        <w:numPr>
          <w:ilvl w:val="0"/>
          <w:numId w:val="3"/>
        </w:numPr>
        <w:spacing w:line="240" w:lineRule="auto"/>
        <w:rPr>
          <w:rFonts w:ascii="Calibri" w:hAnsi="Calibri" w:eastAsia="Calibri" w:cs="Calibri" w:asciiTheme="majorAscii" w:hAnsiTheme="majorAscii" w:eastAsiaTheme="majorAscii" w:cstheme="majorAscii"/>
          <w:sz w:val="20"/>
          <w:szCs w:val="20"/>
        </w:rPr>
      </w:pPr>
      <w:r w:rsidRPr="66725437" w:rsidR="6BA91272">
        <w:rPr>
          <w:rFonts w:ascii="Calibri" w:hAnsi="Calibri" w:eastAsia="Calibri" w:cs="Calibri" w:asciiTheme="majorAscii" w:hAnsiTheme="majorAscii" w:eastAsiaTheme="majorAscii" w:cstheme="majorAscii"/>
          <w:color w:val="000000" w:themeColor="text1" w:themeTint="FF" w:themeShade="FF"/>
          <w:sz w:val="20"/>
          <w:szCs w:val="20"/>
        </w:rPr>
        <w:t>Research these properties and terms and write a definition for each of these and give the unit if there is one. For each property and term please give an example of a material or application where it is important</w:t>
      </w:r>
    </w:p>
    <w:p w:rsidR="66725437" w:rsidP="66725437" w:rsidRDefault="66725437" w14:paraId="755D55C1">
      <w:pPr>
        <w:spacing w:line="240" w:lineRule="auto"/>
        <w:rPr>
          <w:rFonts w:ascii="Calibri" w:hAnsi="Calibri" w:eastAsia="Calibri" w:cs="Calibri" w:asciiTheme="majorAscii" w:hAnsiTheme="majorAscii" w:eastAsiaTheme="majorAscii" w:cstheme="majorAscii"/>
          <w:sz w:val="20"/>
          <w:szCs w:val="20"/>
        </w:rPr>
      </w:pPr>
    </w:p>
    <w:p w:rsidR="6BA91272" w:rsidP="66725437" w:rsidRDefault="6BA91272" w14:paraId="0005D7FD">
      <w:pPr>
        <w:spacing w:line="240" w:lineRule="auto"/>
        <w:ind w:left="720"/>
        <w:rPr>
          <w:rFonts w:ascii="Calibri" w:hAnsi="Calibri" w:eastAsia="Calibri" w:cs="Calibri" w:asciiTheme="majorAscii" w:hAnsiTheme="majorAscii" w:eastAsiaTheme="majorAscii" w:cstheme="majorAscii"/>
          <w:sz w:val="20"/>
          <w:szCs w:val="20"/>
        </w:rPr>
      </w:pPr>
      <w:r w:rsidRPr="66725437" w:rsidR="6BA91272">
        <w:rPr>
          <w:rFonts w:ascii="Calibri" w:hAnsi="Calibri" w:eastAsia="Calibri" w:cs="Calibri" w:asciiTheme="majorAscii" w:hAnsiTheme="majorAscii" w:eastAsiaTheme="majorAscii" w:cstheme="majorAscii"/>
          <w:color w:val="000000" w:themeColor="text1" w:themeTint="FF" w:themeShade="FF"/>
          <w:sz w:val="20"/>
          <w:szCs w:val="20"/>
        </w:rPr>
        <w:t>I have completed the first one as an example</w:t>
      </w:r>
    </w:p>
    <w:p w:rsidR="6BA91272" w:rsidP="66725437" w:rsidRDefault="6BA91272" w14:paraId="563C412C">
      <w:pPr>
        <w:spacing w:line="240" w:lineRule="auto"/>
        <w:ind w:left="720"/>
        <w:rPr>
          <w:rFonts w:ascii="Calibri" w:hAnsi="Calibri" w:eastAsia="Calibri" w:cs="Calibri" w:asciiTheme="majorAscii" w:hAnsiTheme="majorAscii" w:eastAsiaTheme="majorAscii" w:cstheme="majorAscii"/>
          <w:sz w:val="20"/>
          <w:szCs w:val="20"/>
        </w:rPr>
      </w:pPr>
      <w:r w:rsidRPr="66725437" w:rsidR="6BA91272">
        <w:rPr>
          <w:rFonts w:ascii="Calibri" w:hAnsi="Calibri" w:eastAsia="Calibri" w:cs="Calibri" w:asciiTheme="majorAscii" w:hAnsiTheme="majorAscii" w:eastAsiaTheme="majorAscii" w:cstheme="majorAscii"/>
          <w:color w:val="000000" w:themeColor="text1" w:themeTint="FF" w:themeShade="FF"/>
          <w:sz w:val="20"/>
          <w:szCs w:val="20"/>
        </w:rPr>
        <w:t xml:space="preserve">Strength (tensile). </w:t>
      </w:r>
      <w:r w:rsidRPr="66725437" w:rsidR="6BA91272">
        <w:rPr>
          <w:rFonts w:ascii="Calibri" w:hAnsi="Calibri" w:eastAsia="Calibri" w:cs="Calibri" w:asciiTheme="majorAscii" w:hAnsiTheme="majorAscii" w:eastAsiaTheme="majorAscii" w:cstheme="majorAscii"/>
          <w:b w:val="1"/>
          <w:bCs w:val="1"/>
          <w:color w:val="222222"/>
          <w:sz w:val="20"/>
          <w:szCs w:val="20"/>
        </w:rPr>
        <w:t>Tensile strength</w:t>
      </w:r>
      <w:r w:rsidRPr="66725437" w:rsidR="6BA91272">
        <w:rPr>
          <w:rFonts w:ascii="Calibri" w:hAnsi="Calibri" w:eastAsia="Calibri" w:cs="Calibri" w:asciiTheme="majorAscii" w:hAnsiTheme="majorAscii" w:eastAsiaTheme="majorAscii" w:cstheme="majorAscii"/>
          <w:color w:val="222222"/>
          <w:sz w:val="20"/>
          <w:szCs w:val="20"/>
        </w:rPr>
        <w:t xml:space="preserve"> is a measurement of the force required to pull something such as rope, wire, or a structural beam to the point where it breaks. The </w:t>
      </w:r>
      <w:r w:rsidRPr="66725437" w:rsidR="6BA91272">
        <w:rPr>
          <w:rFonts w:ascii="Calibri" w:hAnsi="Calibri" w:eastAsia="Calibri" w:cs="Calibri" w:asciiTheme="majorAscii" w:hAnsiTheme="majorAscii" w:eastAsiaTheme="majorAscii" w:cstheme="majorAscii"/>
          <w:b w:val="1"/>
          <w:bCs w:val="1"/>
          <w:color w:val="222222"/>
          <w:sz w:val="20"/>
          <w:szCs w:val="20"/>
        </w:rPr>
        <w:t>tensile strength</w:t>
      </w:r>
      <w:r w:rsidRPr="66725437" w:rsidR="6BA91272">
        <w:rPr>
          <w:rFonts w:ascii="Calibri" w:hAnsi="Calibri" w:eastAsia="Calibri" w:cs="Calibri" w:asciiTheme="majorAscii" w:hAnsiTheme="majorAscii" w:eastAsiaTheme="majorAscii" w:cstheme="majorAscii"/>
          <w:color w:val="222222"/>
          <w:sz w:val="20"/>
          <w:szCs w:val="20"/>
        </w:rPr>
        <w:t xml:space="preserve"> of a material is the maximum amount of </w:t>
      </w:r>
      <w:r w:rsidRPr="66725437" w:rsidR="6BA91272">
        <w:rPr>
          <w:rFonts w:ascii="Calibri" w:hAnsi="Calibri" w:eastAsia="Calibri" w:cs="Calibri" w:asciiTheme="majorAscii" w:hAnsiTheme="majorAscii" w:eastAsiaTheme="majorAscii" w:cstheme="majorAscii"/>
          <w:b w:val="1"/>
          <w:bCs w:val="1"/>
          <w:color w:val="222222"/>
          <w:sz w:val="20"/>
          <w:szCs w:val="20"/>
        </w:rPr>
        <w:t>tensile stress</w:t>
      </w:r>
      <w:r w:rsidRPr="66725437" w:rsidR="6BA91272">
        <w:rPr>
          <w:rFonts w:ascii="Calibri" w:hAnsi="Calibri" w:eastAsia="Calibri" w:cs="Calibri" w:asciiTheme="majorAscii" w:hAnsiTheme="majorAscii" w:eastAsiaTheme="majorAscii" w:cstheme="majorAscii"/>
          <w:color w:val="222222"/>
          <w:sz w:val="20"/>
          <w:szCs w:val="20"/>
        </w:rPr>
        <w:t xml:space="preserve"> that it can take before failure, for example breaking. Unit is N/m</w:t>
      </w:r>
      <w:r w:rsidRPr="66725437" w:rsidR="6BA91272">
        <w:rPr>
          <w:rFonts w:ascii="Calibri" w:hAnsi="Calibri" w:eastAsia="Calibri" w:cs="Calibri" w:asciiTheme="majorAscii" w:hAnsiTheme="majorAscii" w:eastAsiaTheme="majorAscii" w:cstheme="majorAscii"/>
          <w:color w:val="222222"/>
          <w:sz w:val="20"/>
          <w:szCs w:val="20"/>
          <w:vertAlign w:val="superscript"/>
        </w:rPr>
        <w:t>2</w:t>
      </w:r>
      <w:r w:rsidRPr="66725437" w:rsidR="6BA91272">
        <w:rPr>
          <w:rFonts w:ascii="Calibri" w:hAnsi="Calibri" w:eastAsia="Calibri" w:cs="Calibri" w:asciiTheme="majorAscii" w:hAnsiTheme="majorAscii" w:eastAsiaTheme="majorAscii" w:cstheme="majorAscii"/>
          <w:color w:val="333333"/>
          <w:sz w:val="20"/>
          <w:szCs w:val="20"/>
        </w:rPr>
        <w:t>. It is very important in material science. It is also vital for construction safety and personal safety, both during and after the building is completed.</w:t>
      </w:r>
    </w:p>
    <w:p w:rsidR="66725437" w:rsidP="66725437" w:rsidRDefault="66725437" w14:paraId="11767310">
      <w:pPr>
        <w:spacing w:line="240" w:lineRule="auto"/>
        <w:ind w:left="720"/>
        <w:rPr>
          <w:rFonts w:ascii="Calibri" w:hAnsi="Calibri" w:eastAsia="Calibri" w:cs="Calibri" w:asciiTheme="majorAscii" w:hAnsiTheme="majorAscii" w:eastAsiaTheme="majorAscii" w:cstheme="majorAscii"/>
          <w:sz w:val="20"/>
          <w:szCs w:val="20"/>
        </w:rPr>
      </w:pPr>
    </w:p>
    <w:p w:rsidR="6BA91272" w:rsidP="66725437" w:rsidRDefault="6BA91272" w14:paraId="4B0AB9B8" w14:textId="5AB2E990">
      <w:pPr>
        <w:pStyle w:val="ListParagraph"/>
        <w:numPr>
          <w:ilvl w:val="0"/>
          <w:numId w:val="4"/>
        </w:numPr>
        <w:spacing w:line="240" w:lineRule="auto"/>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pPr>
      <w:r w:rsidRPr="66725437" w:rsidR="6BA91272">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t xml:space="preserve">Strength </w:t>
      </w:r>
    </w:p>
    <w:p w:rsidR="6BA91272" w:rsidP="66725437" w:rsidRDefault="6BA91272" w14:paraId="0D911DF4" w14:textId="2B9AF4C6">
      <w:pPr>
        <w:pStyle w:val="ListParagraph"/>
        <w:numPr>
          <w:ilvl w:val="1"/>
          <w:numId w:val="4"/>
        </w:numPr>
        <w:spacing w:line="240" w:lineRule="auto"/>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pPr>
      <w:r w:rsidRPr="66725437" w:rsidR="6BA91272">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t xml:space="preserve">Torsional </w:t>
      </w:r>
    </w:p>
    <w:p w:rsidR="6BA91272" w:rsidP="66725437" w:rsidRDefault="6BA91272" w14:paraId="7F090C23" w14:textId="6F5C7742">
      <w:pPr>
        <w:pStyle w:val="ListParagraph"/>
        <w:numPr>
          <w:ilvl w:val="1"/>
          <w:numId w:val="4"/>
        </w:numPr>
        <w:spacing w:line="240" w:lineRule="auto"/>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pPr>
      <w:r w:rsidRPr="66725437" w:rsidR="6BA91272">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t xml:space="preserve">Fatigue </w:t>
      </w:r>
    </w:p>
    <w:p w:rsidR="6BA91272" w:rsidP="66725437" w:rsidRDefault="6BA91272" w14:paraId="6682C1B4" w14:textId="2D06C778">
      <w:pPr>
        <w:pStyle w:val="ListParagraph"/>
        <w:numPr>
          <w:ilvl w:val="1"/>
          <w:numId w:val="4"/>
        </w:numPr>
        <w:spacing w:line="240" w:lineRule="auto"/>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pPr>
      <w:r w:rsidRPr="66725437" w:rsidR="6BA91272">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t xml:space="preserve">Tensile </w:t>
      </w:r>
    </w:p>
    <w:p w:rsidR="6BA91272" w:rsidP="66725437" w:rsidRDefault="6BA91272" w14:paraId="762C71B5" w14:textId="7A59B187">
      <w:pPr>
        <w:pStyle w:val="ListParagraph"/>
        <w:numPr>
          <w:ilvl w:val="1"/>
          <w:numId w:val="4"/>
        </w:numPr>
        <w:spacing w:line="240" w:lineRule="auto"/>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pPr>
      <w:r w:rsidRPr="66725437" w:rsidR="6BA91272">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t xml:space="preserve">Compressive </w:t>
      </w:r>
    </w:p>
    <w:p w:rsidR="6BA91272" w:rsidP="66725437" w:rsidRDefault="6BA91272" w14:paraId="12FB0392" w14:textId="12C350E7">
      <w:pPr>
        <w:pStyle w:val="ListParagraph"/>
        <w:numPr>
          <w:ilvl w:val="1"/>
          <w:numId w:val="4"/>
        </w:numPr>
        <w:spacing w:line="240" w:lineRule="auto"/>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pPr>
      <w:r w:rsidRPr="66725437" w:rsidR="6BA91272">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t xml:space="preserve">Shear </w:t>
      </w:r>
    </w:p>
    <w:p w:rsidR="6BA91272" w:rsidP="66725437" w:rsidRDefault="6BA91272" w14:paraId="3853C3D1" w14:textId="0B9F0F9B">
      <w:pPr>
        <w:pStyle w:val="ListParagraph"/>
        <w:numPr>
          <w:ilvl w:val="0"/>
          <w:numId w:val="4"/>
        </w:numPr>
        <w:spacing w:line="240" w:lineRule="auto"/>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pPr>
      <w:r w:rsidRPr="66725437" w:rsidR="6BA91272">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t xml:space="preserve">Ductility </w:t>
      </w:r>
    </w:p>
    <w:p w:rsidR="6BA91272" w:rsidP="66725437" w:rsidRDefault="6BA91272" w14:paraId="4E24A810" w14:textId="3C522DBB">
      <w:pPr>
        <w:pStyle w:val="ListParagraph"/>
        <w:numPr>
          <w:ilvl w:val="0"/>
          <w:numId w:val="4"/>
        </w:numPr>
        <w:spacing w:line="240" w:lineRule="auto"/>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pPr>
      <w:r w:rsidRPr="66725437" w:rsidR="6BA91272">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t xml:space="preserve">Malleability </w:t>
      </w:r>
    </w:p>
    <w:p w:rsidR="6BA91272" w:rsidP="66725437" w:rsidRDefault="6BA91272" w14:paraId="4D4A42E6" w14:textId="62F6D4A7">
      <w:pPr>
        <w:pStyle w:val="ListParagraph"/>
        <w:numPr>
          <w:ilvl w:val="0"/>
          <w:numId w:val="4"/>
        </w:numPr>
        <w:spacing w:line="240" w:lineRule="auto"/>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pPr>
      <w:r w:rsidRPr="66725437" w:rsidR="6BA91272">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t xml:space="preserve">Machineability </w:t>
      </w:r>
    </w:p>
    <w:p w:rsidR="6BA91272" w:rsidP="66725437" w:rsidRDefault="6BA91272" w14:paraId="13E05A4E" w14:textId="1E5F0F0D">
      <w:pPr>
        <w:pStyle w:val="ListParagraph"/>
        <w:numPr>
          <w:ilvl w:val="0"/>
          <w:numId w:val="4"/>
        </w:numPr>
        <w:spacing w:line="240" w:lineRule="auto"/>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pPr>
      <w:r w:rsidRPr="66725437" w:rsidR="6BA91272">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t xml:space="preserve">Toughness </w:t>
      </w:r>
    </w:p>
    <w:p w:rsidR="6BA91272" w:rsidP="66725437" w:rsidRDefault="6BA91272" w14:paraId="4FF92CD4" w14:textId="5D027C2D">
      <w:pPr>
        <w:pStyle w:val="ListParagraph"/>
        <w:numPr>
          <w:ilvl w:val="0"/>
          <w:numId w:val="4"/>
        </w:numPr>
        <w:spacing w:line="240" w:lineRule="auto"/>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pPr>
      <w:r w:rsidRPr="66725437" w:rsidR="6BA91272">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t xml:space="preserve">Rigidity/stiffness </w:t>
      </w:r>
    </w:p>
    <w:p w:rsidR="6BA91272" w:rsidP="66725437" w:rsidRDefault="6BA91272" w14:paraId="2056D99A" w14:textId="674C8DF3">
      <w:pPr>
        <w:pStyle w:val="ListParagraph"/>
        <w:numPr>
          <w:ilvl w:val="0"/>
          <w:numId w:val="4"/>
        </w:numPr>
        <w:spacing w:line="240" w:lineRule="auto"/>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pPr>
      <w:r w:rsidRPr="66725437" w:rsidR="6BA91272">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t xml:space="preserve">Hardness </w:t>
      </w:r>
    </w:p>
    <w:p w:rsidR="6BA91272" w:rsidP="66725437" w:rsidRDefault="6BA91272" w14:paraId="52679E73" w14:textId="48AC6183">
      <w:pPr>
        <w:pStyle w:val="ListParagraph"/>
        <w:numPr>
          <w:ilvl w:val="0"/>
          <w:numId w:val="4"/>
        </w:numPr>
        <w:spacing w:line="240" w:lineRule="auto"/>
        <w:rPr>
          <w:rFonts w:ascii="Calibri" w:hAnsi="Calibri" w:eastAsia="Calibri" w:cs="Calibri" w:asciiTheme="majorAscii" w:hAnsiTheme="majorAscii" w:eastAsiaTheme="majorAscii" w:cstheme="majorAscii"/>
          <w:noProof w:val="0"/>
          <w:sz w:val="20"/>
          <w:szCs w:val="20"/>
          <w:lang w:val="en-GB"/>
        </w:rPr>
      </w:pPr>
      <w:r w:rsidRPr="66725437" w:rsidR="6BA91272">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t>Creep resistance</w:t>
      </w:r>
    </w:p>
    <w:p w:rsidR="66725437" w:rsidP="66725437" w:rsidRDefault="66725437" w14:paraId="5089851D">
      <w:pPr>
        <w:rPr>
          <w:rFonts w:ascii="Calibri" w:hAnsi="Calibri" w:eastAsia="Calibri" w:cs="Calibri" w:asciiTheme="majorAscii" w:hAnsiTheme="majorAscii" w:eastAsiaTheme="majorAscii" w:cstheme="majorAscii"/>
          <w:color w:val="5F6368"/>
          <w:sz w:val="20"/>
          <w:szCs w:val="20"/>
        </w:rPr>
      </w:pPr>
    </w:p>
    <w:p w:rsidR="60F1B80A" w:rsidP="66725437" w:rsidRDefault="60F1B80A" w14:paraId="6C11A486" w14:textId="07D828A2">
      <w:pPr>
        <w:pStyle w:val="ListParagraph"/>
        <w:numPr>
          <w:ilvl w:val="0"/>
          <w:numId w:val="3"/>
        </w:numPr>
        <w:spacing w:line="240" w:lineRule="auto"/>
        <w:rPr>
          <w:rFonts w:ascii="Calibri" w:hAnsi="Calibri" w:eastAsia="Calibri" w:cs="Calibri" w:asciiTheme="majorAscii" w:hAnsiTheme="majorAscii" w:eastAsiaTheme="majorAscii" w:cstheme="majorAscii"/>
          <w:noProof w:val="0"/>
          <w:sz w:val="20"/>
          <w:szCs w:val="20"/>
          <w:lang w:val="en-GB"/>
        </w:rPr>
      </w:pPr>
      <w:r w:rsidRPr="66725437" w:rsidR="60F1B80A">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t xml:space="preserve">Briefly describe the following materials tests – include the units of measure that are calculated. </w:t>
      </w:r>
    </w:p>
    <w:p w:rsidR="60F1B80A" w:rsidP="66725437" w:rsidRDefault="60F1B80A" w14:paraId="3D1E9260" w14:textId="4B850DC8">
      <w:pPr>
        <w:pStyle w:val="ListParagraph"/>
        <w:numPr>
          <w:ilvl w:val="0"/>
          <w:numId w:val="5"/>
        </w:numPr>
        <w:spacing w:line="240" w:lineRule="auto"/>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pPr>
      <w:r w:rsidRPr="66725437" w:rsidR="60F1B80A">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t xml:space="preserve">Tensile strength </w:t>
      </w:r>
    </w:p>
    <w:p w:rsidR="60F1B80A" w:rsidP="66725437" w:rsidRDefault="60F1B80A" w14:paraId="3308BCD2" w14:textId="32CD9B70">
      <w:pPr>
        <w:pStyle w:val="ListParagraph"/>
        <w:numPr>
          <w:ilvl w:val="0"/>
          <w:numId w:val="5"/>
        </w:numPr>
        <w:spacing w:line="240" w:lineRule="auto"/>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pPr>
      <w:r w:rsidRPr="66725437" w:rsidR="60F1B80A">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t xml:space="preserve">Toughness (Izod and Charpy) </w:t>
      </w:r>
    </w:p>
    <w:p w:rsidR="60F1B80A" w:rsidP="66725437" w:rsidRDefault="60F1B80A" w14:paraId="6C1886EA" w14:textId="3816E576">
      <w:pPr>
        <w:pStyle w:val="ListParagraph"/>
        <w:numPr>
          <w:ilvl w:val="0"/>
          <w:numId w:val="5"/>
        </w:numPr>
        <w:spacing w:line="240" w:lineRule="auto"/>
        <w:rPr>
          <w:rFonts w:ascii="Calibri" w:hAnsi="Calibri" w:eastAsia="Calibri" w:cs="Calibri" w:asciiTheme="majorAscii" w:hAnsiTheme="majorAscii" w:eastAsiaTheme="majorAscii" w:cstheme="majorAscii"/>
          <w:noProof w:val="0"/>
          <w:sz w:val="20"/>
          <w:szCs w:val="20"/>
          <w:lang w:val="en-GB"/>
        </w:rPr>
      </w:pPr>
      <w:r w:rsidRPr="66725437" w:rsidR="60F1B80A">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t>Fatigue strength (Wohler test)</w:t>
      </w:r>
    </w:p>
    <w:p w:rsidRPr="00CA6E36" w:rsidR="00CA6E36" w:rsidP="00CA6E36" w:rsidRDefault="00CA6E36" w14:paraId="7CB901DD" w14:textId="77777777">
      <w:pPr>
        <w:spacing w:line="240" w:lineRule="auto"/>
        <w:rPr>
          <w:rFonts w:eastAsia="Times New Roman" w:asciiTheme="majorHAnsi" w:hAnsiTheme="majorHAnsi" w:cstheme="majorHAnsi"/>
          <w:sz w:val="20"/>
          <w:szCs w:val="20"/>
        </w:rPr>
      </w:pPr>
    </w:p>
    <w:p w:rsidR="0068726B" w:rsidRDefault="0068726B" w14:paraId="2B421CAF" w14:textId="77777777">
      <w:pPr>
        <w:rPr>
          <w:rFonts w:ascii="Roboto" w:hAnsi="Roboto" w:eastAsia="Roboto" w:cs="Roboto"/>
          <w:color w:val="5F6368"/>
          <w:sz w:val="18"/>
          <w:szCs w:val="18"/>
        </w:rPr>
      </w:pPr>
    </w:p>
    <w:p w:rsidR="0068726B" w:rsidP="66725437" w:rsidRDefault="00CA6E36" w14:paraId="22533334" w14:textId="0F55A687">
      <w:pPr>
        <w:pStyle w:val="Normal"/>
        <w:suppressLineNumbers w:val="0"/>
        <w:bidi w:val="0"/>
        <w:spacing w:before="0" w:beforeAutospacing="off" w:after="0" w:afterAutospacing="off" w:line="276" w:lineRule="auto"/>
        <w:ind w:left="0" w:right="0"/>
        <w:jc w:val="left"/>
        <w:rPr>
          <w:rFonts w:ascii="Calibri" w:hAnsi="Calibri" w:eastAsia="Calibri" w:cs="Calibri"/>
          <w:b w:val="1"/>
          <w:bCs w:val="1"/>
          <w:sz w:val="20"/>
          <w:szCs w:val="20"/>
        </w:rPr>
      </w:pPr>
      <w:r w:rsidRPr="66725437" w:rsidR="00CA6E36">
        <w:rPr>
          <w:rFonts w:ascii="Calibri" w:hAnsi="Calibri" w:eastAsia="Calibri" w:cs="Calibri"/>
          <w:b w:val="1"/>
          <w:bCs w:val="1"/>
          <w:sz w:val="20"/>
          <w:szCs w:val="20"/>
        </w:rPr>
        <w:t xml:space="preserve">How this links to the specification: Unit </w:t>
      </w:r>
      <w:r w:rsidRPr="66725437" w:rsidR="484BCB17">
        <w:rPr>
          <w:rFonts w:ascii="Calibri" w:hAnsi="Calibri" w:eastAsia="Calibri" w:cs="Calibri"/>
          <w:b w:val="1"/>
          <w:bCs w:val="1"/>
          <w:sz w:val="20"/>
          <w:szCs w:val="20"/>
        </w:rPr>
        <w:t>F131</w:t>
      </w:r>
    </w:p>
    <w:p w:rsidR="0068726B" w:rsidP="66725437" w:rsidRDefault="00CA6E36" w14:paraId="6CE00C42" w14:textId="7D6FCD3C">
      <w:pPr>
        <w:pStyle w:val="Normal"/>
        <w:suppressLineNumbers w:val="0"/>
        <w:bidi w:val="0"/>
        <w:spacing w:before="0" w:beforeAutospacing="off" w:after="0" w:afterAutospacing="off" w:line="276" w:lineRule="auto"/>
        <w:ind w:left="0" w:right="0"/>
        <w:jc w:val="left"/>
        <w:rPr>
          <w:rFonts w:ascii="Calibri" w:hAnsi="Calibri" w:eastAsia="Calibri" w:cs="Calibri"/>
          <w:sz w:val="20"/>
          <w:szCs w:val="20"/>
        </w:rPr>
      </w:pPr>
      <w:r w:rsidRPr="66725437" w:rsidR="00CA6E36">
        <w:rPr>
          <w:rFonts w:ascii="Calibri" w:hAnsi="Calibri" w:eastAsia="Calibri" w:cs="Calibri"/>
          <w:b w:val="1"/>
          <w:bCs w:val="1"/>
          <w:sz w:val="20"/>
          <w:szCs w:val="20"/>
        </w:rPr>
        <w:t xml:space="preserve">1. Know the properties and </w:t>
      </w:r>
      <w:r w:rsidRPr="66725437" w:rsidR="2878C792">
        <w:rPr>
          <w:rFonts w:ascii="Calibri" w:hAnsi="Calibri" w:eastAsia="Calibri" w:cs="Calibri"/>
          <w:b w:val="1"/>
          <w:bCs w:val="1"/>
          <w:sz w:val="20"/>
          <w:szCs w:val="20"/>
        </w:rPr>
        <w:t>testing</w:t>
      </w:r>
      <w:r w:rsidRPr="66725437" w:rsidR="00CA6E36">
        <w:rPr>
          <w:rFonts w:ascii="Calibri" w:hAnsi="Calibri" w:eastAsia="Calibri" w:cs="Calibri"/>
          <w:b w:val="1"/>
          <w:bCs w:val="1"/>
          <w:sz w:val="20"/>
          <w:szCs w:val="20"/>
        </w:rPr>
        <w:t xml:space="preserve"> of engineering materials</w:t>
      </w:r>
    </w:p>
    <w:p w:rsidR="0068726B" w:rsidRDefault="0068726B" w14:paraId="6A432CEC" w14:textId="77777777">
      <w:pPr>
        <w:rPr>
          <w:rFonts w:ascii="Roboto" w:hAnsi="Roboto" w:eastAsia="Roboto" w:cs="Roboto"/>
          <w:b/>
          <w:sz w:val="20"/>
          <w:szCs w:val="20"/>
        </w:rPr>
      </w:pPr>
    </w:p>
    <w:p w:rsidR="0068726B" w:rsidRDefault="00CA6E36" w14:paraId="2E1F37C5" w14:textId="77777777">
      <w:pPr>
        <w:rPr>
          <w:rFonts w:ascii="Calibri" w:hAnsi="Calibri" w:eastAsia="Calibri" w:cs="Calibri"/>
          <w:b/>
          <w:sz w:val="20"/>
          <w:szCs w:val="20"/>
        </w:rPr>
      </w:pPr>
      <w:r>
        <w:rPr>
          <w:rFonts w:ascii="Calibri" w:hAnsi="Calibri" w:eastAsia="Calibri" w:cs="Calibri"/>
          <w:b/>
          <w:sz w:val="20"/>
          <w:szCs w:val="20"/>
        </w:rPr>
        <w:t>Time guide: 4 hours</w:t>
      </w:r>
    </w:p>
    <w:p w:rsidR="0068726B" w:rsidRDefault="00CA6E36" w14:paraId="7EAB58D4" w14:textId="77777777">
      <w:pPr>
        <w:rPr>
          <w:rFonts w:ascii="Calibri" w:hAnsi="Calibri" w:eastAsia="Calibri" w:cs="Calibri"/>
          <w:b/>
          <w:sz w:val="20"/>
          <w:szCs w:val="20"/>
        </w:rPr>
      </w:pPr>
      <w:r>
        <w:rPr>
          <w:rFonts w:ascii="Calibri" w:hAnsi="Calibri" w:eastAsia="Calibri" w:cs="Calibri"/>
          <w:b/>
          <w:sz w:val="20"/>
          <w:szCs w:val="20"/>
        </w:rPr>
        <w:t xml:space="preserve">Assignment deadline: </w:t>
      </w:r>
      <w:r w:rsidR="003F3CD3">
        <w:rPr>
          <w:rFonts w:ascii="Calibri" w:hAnsi="Calibri" w:eastAsia="Calibri" w:cs="Calibri"/>
          <w:b/>
          <w:sz w:val="20"/>
          <w:szCs w:val="20"/>
        </w:rPr>
        <w:t>first day of term.</w:t>
      </w:r>
    </w:p>
    <w:p w:rsidR="0068726B" w:rsidRDefault="00CA6E36" w14:paraId="0E7BBC2C" w14:textId="77777777">
      <w:pPr>
        <w:rPr>
          <w:rFonts w:ascii="Calibri" w:hAnsi="Calibri" w:eastAsia="Calibri" w:cs="Calibri"/>
          <w:sz w:val="20"/>
          <w:szCs w:val="20"/>
        </w:rPr>
      </w:pPr>
      <w:r>
        <w:rPr>
          <w:rFonts w:ascii="Calibri" w:hAnsi="Calibri" w:eastAsia="Calibri" w:cs="Calibri"/>
          <w:b/>
          <w:sz w:val="20"/>
          <w:szCs w:val="20"/>
        </w:rPr>
        <w:t>EXEMPLARS: There is an example on the document</w:t>
      </w:r>
    </w:p>
    <w:p w:rsidR="0068726B" w:rsidRDefault="0068726B" w14:paraId="3BEEA0E7" w14:textId="77777777">
      <w:pPr>
        <w:rPr>
          <w:rFonts w:ascii="Calibri" w:hAnsi="Calibri" w:eastAsia="Calibri" w:cs="Calibri"/>
          <w:b/>
          <w:sz w:val="20"/>
          <w:szCs w:val="20"/>
        </w:rPr>
      </w:pPr>
    </w:p>
    <w:p w:rsidR="0068726B" w:rsidRDefault="00CA6E36" w14:paraId="4C9F8B3E" w14:textId="77777777">
      <w:pPr>
        <w:rPr>
          <w:rFonts w:ascii="Calibri" w:hAnsi="Calibri" w:eastAsia="Calibri" w:cs="Calibri"/>
          <w:sz w:val="20"/>
          <w:szCs w:val="20"/>
        </w:rPr>
      </w:pPr>
      <w:r>
        <w:rPr>
          <w:rFonts w:ascii="Calibri" w:hAnsi="Calibri" w:eastAsia="Calibri" w:cs="Calibri"/>
          <w:b/>
          <w:sz w:val="20"/>
          <w:szCs w:val="20"/>
        </w:rPr>
        <w:t xml:space="preserve">SUPPORT: </w:t>
      </w:r>
      <w:hyperlink r:id="rId9">
        <w:r>
          <w:rPr>
            <w:rFonts w:ascii="Calibri" w:hAnsi="Calibri" w:eastAsia="Calibri" w:cs="Calibri"/>
            <w:b/>
            <w:color w:val="1155CC"/>
            <w:sz w:val="20"/>
            <w:szCs w:val="20"/>
            <w:u w:val="single"/>
          </w:rPr>
          <w:t>https://mechanicalc.com/reference/engineering-materials</w:t>
        </w:r>
      </w:hyperlink>
    </w:p>
    <w:p w:rsidR="0068726B" w:rsidRDefault="0068726B" w14:paraId="1FADB4C0" w14:textId="77777777">
      <w:pPr>
        <w:rPr>
          <w:rFonts w:ascii="Calibri" w:hAnsi="Calibri" w:eastAsia="Calibri" w:cs="Calibri"/>
          <w:sz w:val="20"/>
          <w:szCs w:val="20"/>
        </w:rPr>
      </w:pPr>
    </w:p>
    <w:p w:rsidR="0068726B" w:rsidP="66725437" w:rsidRDefault="0068726B" w14:paraId="77F72065" w14:textId="1EDDE6BF">
      <w:pPr>
        <w:pStyle w:val="Normal"/>
        <w:rPr>
          <w:rFonts w:ascii="Calibri" w:hAnsi="Calibri" w:eastAsia="Calibri" w:cs="Calibri"/>
          <w:sz w:val="20"/>
          <w:szCs w:val="20"/>
        </w:rPr>
      </w:pPr>
    </w:p>
    <w:p w:rsidR="0068726B" w:rsidP="66725437" w:rsidRDefault="00CA6E36" w14:paraId="5EA2B029" w14:textId="15AA04F3">
      <w:pPr>
        <w:pStyle w:val="Title"/>
        <w:suppressLineNumbers w:val="0"/>
        <w:bidi w:val="0"/>
        <w:spacing w:before="0" w:beforeAutospacing="off" w:after="0" w:afterAutospacing="off" w:line="276" w:lineRule="auto"/>
        <w:ind w:left="0" w:right="0"/>
        <w:jc w:val="left"/>
        <w:rPr>
          <w:rFonts w:ascii="Calibri" w:hAnsi="Calibri" w:eastAsia="Calibri" w:cs="Calibri" w:asciiTheme="majorAscii" w:hAnsiTheme="majorAscii" w:eastAsiaTheme="majorAscii" w:cstheme="majorAscii"/>
          <w:sz w:val="20"/>
          <w:szCs w:val="20"/>
        </w:rPr>
      </w:pPr>
      <w:bookmarkStart w:name="_r0esdh86woj7" w:id="0"/>
      <w:bookmarkEnd w:id="0"/>
      <w:r w:rsidRPr="66725437" w:rsidR="00CA6E36">
        <w:rPr>
          <w:rFonts w:ascii="Calibri" w:hAnsi="Calibri" w:eastAsia="Calibri" w:cs="Calibri" w:asciiTheme="majorAscii" w:hAnsiTheme="majorAscii" w:eastAsiaTheme="majorAscii" w:cstheme="majorAscii"/>
          <w:b w:val="1"/>
          <w:bCs w:val="1"/>
          <w:sz w:val="20"/>
          <w:szCs w:val="20"/>
        </w:rPr>
        <w:t>Challenge 2</w:t>
      </w:r>
      <w:r w:rsidRPr="66725437" w:rsidR="00CA6E36">
        <w:rPr>
          <w:rFonts w:ascii="Calibri" w:hAnsi="Calibri" w:eastAsia="Calibri" w:cs="Calibri" w:asciiTheme="majorAscii" w:hAnsiTheme="majorAscii" w:eastAsiaTheme="majorAscii" w:cstheme="majorAscii"/>
          <w:sz w:val="20"/>
          <w:szCs w:val="20"/>
        </w:rPr>
        <w:t>:</w:t>
      </w:r>
      <w:r w:rsidRPr="66725437" w:rsidR="5E8CC796">
        <w:rPr>
          <w:rFonts w:ascii="Calibri" w:hAnsi="Calibri" w:eastAsia="Calibri" w:cs="Calibri" w:asciiTheme="majorAscii" w:hAnsiTheme="majorAscii" w:eastAsiaTheme="majorAscii" w:cstheme="majorAscii"/>
          <w:sz w:val="20"/>
          <w:szCs w:val="20"/>
        </w:rPr>
        <w:t xml:space="preserve"> Introduction to </w:t>
      </w:r>
      <w:r w:rsidRPr="66725437" w:rsidR="5E8CC796">
        <w:rPr>
          <w:rFonts w:ascii="Calibri" w:hAnsi="Calibri" w:eastAsia="Calibri" w:cs="Calibri" w:asciiTheme="majorAscii" w:hAnsiTheme="majorAscii" w:eastAsiaTheme="majorAscii" w:cstheme="majorAscii"/>
          <w:sz w:val="20"/>
          <w:szCs w:val="20"/>
        </w:rPr>
        <w:t>micro:bit</w:t>
      </w:r>
      <w:r w:rsidRPr="66725437" w:rsidR="5E8CC796">
        <w:rPr>
          <w:rFonts w:ascii="Calibri" w:hAnsi="Calibri" w:eastAsia="Calibri" w:cs="Calibri" w:asciiTheme="majorAscii" w:hAnsiTheme="majorAscii" w:eastAsiaTheme="majorAscii" w:cstheme="majorAscii"/>
          <w:sz w:val="20"/>
          <w:szCs w:val="20"/>
        </w:rPr>
        <w:t xml:space="preserve"> coding</w:t>
      </w:r>
    </w:p>
    <w:p w:rsidR="5E8CC796" w:rsidP="66725437" w:rsidRDefault="5E8CC796" w14:paraId="48463FBF" w14:textId="4859CD39">
      <w:pPr>
        <w:pStyle w:val="Normal"/>
        <w:suppressLineNumbers w:val="0"/>
        <w:bidi w:val="0"/>
        <w:spacing w:before="0" w:beforeAutospacing="off" w:after="0" w:afterAutospacing="off" w:line="276" w:lineRule="auto"/>
        <w:ind w:left="0" w:right="0" w:hanging="0"/>
        <w:jc w:val="left"/>
        <w:rPr>
          <w:rFonts w:ascii="Calibri" w:hAnsi="Calibri" w:eastAsia="Calibri" w:cs="Calibri" w:asciiTheme="majorAscii" w:hAnsiTheme="majorAscii" w:eastAsiaTheme="majorAscii" w:cstheme="majorAscii"/>
          <w:sz w:val="20"/>
          <w:szCs w:val="20"/>
        </w:rPr>
      </w:pPr>
      <w:r w:rsidRPr="66725437" w:rsidR="5E8CC796">
        <w:rPr>
          <w:rFonts w:ascii="Calibri" w:hAnsi="Calibri" w:eastAsia="Calibri" w:cs="Calibri" w:asciiTheme="majorAscii" w:hAnsiTheme="majorAscii" w:eastAsiaTheme="majorAscii" w:cstheme="majorAscii"/>
          <w:sz w:val="20"/>
          <w:szCs w:val="20"/>
        </w:rPr>
        <w:t>On the internet, go here..</w:t>
      </w:r>
    </w:p>
    <w:p w:rsidR="66725437" w:rsidP="66725437" w:rsidRDefault="66725437" w14:paraId="160D6800" w14:textId="0030F1A5">
      <w:pPr>
        <w:pStyle w:val="Normal"/>
        <w:suppressLineNumbers w:val="0"/>
        <w:bidi w:val="0"/>
        <w:spacing w:before="0" w:beforeAutospacing="off" w:after="0" w:afterAutospacing="off" w:line="276" w:lineRule="auto"/>
        <w:ind w:right="0"/>
        <w:jc w:val="left"/>
        <w:rPr>
          <w:rFonts w:ascii="Calibri" w:hAnsi="Calibri" w:eastAsia="Calibri" w:cs="Calibri" w:asciiTheme="majorAscii" w:hAnsiTheme="majorAscii" w:eastAsiaTheme="majorAscii" w:cstheme="majorAscii"/>
          <w:sz w:val="20"/>
          <w:szCs w:val="20"/>
        </w:rPr>
      </w:pPr>
    </w:p>
    <w:p w:rsidR="5E8CC796" w:rsidP="66725437" w:rsidRDefault="5E8CC796" w14:paraId="1BE6BEFA" w14:textId="70D17960">
      <w:pPr>
        <w:pStyle w:val="Normal"/>
        <w:bidi w:val="0"/>
        <w:spacing w:before="0" w:beforeAutospacing="off" w:after="0" w:afterAutospacing="off" w:line="276" w:lineRule="auto"/>
        <w:ind w:right="0"/>
        <w:jc w:val="left"/>
        <w:rPr>
          <w:rFonts w:ascii="Calibri" w:hAnsi="Calibri" w:eastAsia="Calibri" w:cs="Calibri" w:asciiTheme="majorAscii" w:hAnsiTheme="majorAscii" w:eastAsiaTheme="majorAscii" w:cstheme="majorAscii"/>
          <w:sz w:val="20"/>
          <w:szCs w:val="20"/>
        </w:rPr>
      </w:pPr>
      <w:hyperlink r:id="Rd1fa6955e8314605">
        <w:r w:rsidRPr="66725437" w:rsidR="5E8CC796">
          <w:rPr>
            <w:rStyle w:val="Hyperlink"/>
            <w:rFonts w:ascii="Calibri" w:hAnsi="Calibri" w:eastAsia="Calibri" w:cs="Calibri" w:asciiTheme="majorAscii" w:hAnsiTheme="majorAscii" w:eastAsiaTheme="majorAscii" w:cstheme="majorAscii"/>
            <w:noProof w:val="0"/>
            <w:sz w:val="20"/>
            <w:szCs w:val="20"/>
            <w:lang w:val="en-GB"/>
          </w:rPr>
          <w:t>Microsoft MakeCode for micro:bit</w:t>
        </w:r>
      </w:hyperlink>
    </w:p>
    <w:p w:rsidR="66725437" w:rsidP="66725437" w:rsidRDefault="66725437" w14:paraId="769E48C3" w14:textId="12DD66BD">
      <w:pPr>
        <w:pStyle w:val="Normal"/>
        <w:bidi w:val="0"/>
        <w:spacing w:before="0" w:beforeAutospacing="off" w:after="0" w:afterAutospacing="off" w:line="276" w:lineRule="auto"/>
        <w:ind w:right="0"/>
        <w:jc w:val="left"/>
        <w:rPr>
          <w:rFonts w:ascii="Calibri" w:hAnsi="Calibri" w:eastAsia="Calibri" w:cs="Calibri" w:asciiTheme="majorAscii" w:hAnsiTheme="majorAscii" w:eastAsiaTheme="majorAscii" w:cstheme="majorAscii"/>
          <w:noProof w:val="0"/>
          <w:sz w:val="20"/>
          <w:szCs w:val="20"/>
          <w:lang w:val="en-GB"/>
        </w:rPr>
      </w:pPr>
    </w:p>
    <w:p w:rsidR="169223B6" w:rsidP="66725437" w:rsidRDefault="169223B6" w14:paraId="50A33F23" w14:textId="51D1AA16">
      <w:pPr>
        <w:pStyle w:val="Normal"/>
        <w:bidi w:val="0"/>
        <w:spacing w:before="0" w:beforeAutospacing="off" w:after="0" w:afterAutospacing="off" w:line="276" w:lineRule="auto"/>
        <w:ind w:right="0"/>
        <w:jc w:val="left"/>
        <w:rPr>
          <w:rFonts w:ascii="Calibri" w:hAnsi="Calibri" w:eastAsia="Calibri" w:cs="Calibri" w:asciiTheme="majorAscii" w:hAnsiTheme="majorAscii" w:eastAsiaTheme="majorAscii" w:cstheme="majorAscii"/>
          <w:noProof w:val="0"/>
          <w:sz w:val="20"/>
          <w:szCs w:val="20"/>
          <w:lang w:val="en-GB"/>
        </w:rPr>
      </w:pPr>
      <w:r w:rsidRPr="66725437" w:rsidR="169223B6">
        <w:rPr>
          <w:rFonts w:ascii="Calibri" w:hAnsi="Calibri" w:eastAsia="Calibri" w:cs="Calibri" w:asciiTheme="majorAscii" w:hAnsiTheme="majorAscii" w:eastAsiaTheme="majorAscii" w:cstheme="majorAscii"/>
          <w:noProof w:val="0"/>
          <w:sz w:val="20"/>
          <w:szCs w:val="20"/>
          <w:lang w:val="en-GB"/>
        </w:rPr>
        <w:t>Complete the first six tutorials, to get a feel for coding on this device.</w:t>
      </w:r>
    </w:p>
    <w:p w:rsidR="66725437" w:rsidP="66725437" w:rsidRDefault="66725437" w14:paraId="7B19320B" w14:textId="0B466E81">
      <w:pPr>
        <w:pStyle w:val="Normal"/>
        <w:bidi w:val="0"/>
        <w:spacing w:before="0" w:beforeAutospacing="off" w:after="0" w:afterAutospacing="off" w:line="276" w:lineRule="auto"/>
        <w:ind w:right="0"/>
        <w:jc w:val="left"/>
        <w:rPr>
          <w:rFonts w:ascii="Calibri" w:hAnsi="Calibri" w:eastAsia="Calibri" w:cs="Calibri" w:asciiTheme="majorAscii" w:hAnsiTheme="majorAscii" w:eastAsiaTheme="majorAscii" w:cstheme="majorAscii"/>
          <w:noProof w:val="0"/>
          <w:sz w:val="20"/>
          <w:szCs w:val="20"/>
          <w:lang w:val="en-GB"/>
        </w:rPr>
      </w:pPr>
    </w:p>
    <w:p w:rsidR="7B66EE2F" w:rsidP="66725437" w:rsidRDefault="7B66EE2F" w14:paraId="2E1C4166" w14:textId="70EF8DA5">
      <w:pPr>
        <w:pStyle w:val="Normal"/>
        <w:suppressLineNumbers w:val="0"/>
        <w:bidi w:val="0"/>
        <w:spacing w:before="0" w:beforeAutospacing="off" w:after="0" w:afterAutospacing="off" w:line="276" w:lineRule="auto"/>
        <w:ind w:left="0" w:right="0"/>
        <w:jc w:val="left"/>
        <w:rPr>
          <w:rFonts w:ascii="Calibri" w:hAnsi="Calibri" w:eastAsia="Calibri" w:cs="Calibri" w:asciiTheme="majorAscii" w:hAnsiTheme="majorAscii" w:eastAsiaTheme="majorAscii" w:cstheme="majorAscii"/>
          <w:noProof w:val="0"/>
          <w:sz w:val="20"/>
          <w:szCs w:val="20"/>
          <w:lang w:val="en-GB"/>
        </w:rPr>
      </w:pPr>
      <w:r w:rsidRPr="66725437" w:rsidR="7B66EE2F">
        <w:rPr>
          <w:rFonts w:ascii="Calibri" w:hAnsi="Calibri" w:eastAsia="Calibri" w:cs="Calibri" w:asciiTheme="majorAscii" w:hAnsiTheme="majorAscii" w:eastAsiaTheme="majorAscii" w:cstheme="majorAscii"/>
          <w:noProof w:val="0"/>
          <w:sz w:val="20"/>
          <w:szCs w:val="20"/>
          <w:lang w:val="en-GB"/>
        </w:rPr>
        <w:t xml:space="preserve">Then have a look at this </w:t>
      </w:r>
      <w:r w:rsidRPr="66725437" w:rsidR="55324D4F">
        <w:rPr>
          <w:rFonts w:ascii="Calibri" w:hAnsi="Calibri" w:eastAsia="Calibri" w:cs="Calibri" w:asciiTheme="majorAscii" w:hAnsiTheme="majorAscii" w:eastAsiaTheme="majorAscii" w:cstheme="majorAscii"/>
          <w:noProof w:val="0"/>
          <w:sz w:val="20"/>
          <w:szCs w:val="20"/>
          <w:lang w:val="en-GB"/>
        </w:rPr>
        <w:t xml:space="preserve">traffic light specification for operation.  </w:t>
      </w:r>
      <w:r w:rsidRPr="66725437" w:rsidR="14DD7B1A">
        <w:rPr>
          <w:rFonts w:ascii="Calibri" w:hAnsi="Calibri" w:eastAsia="Calibri" w:cs="Calibri" w:asciiTheme="majorAscii" w:hAnsiTheme="majorAscii" w:eastAsiaTheme="majorAscii" w:cstheme="majorAscii"/>
          <w:noProof w:val="0"/>
          <w:sz w:val="20"/>
          <w:szCs w:val="20"/>
          <w:lang w:val="en-GB"/>
        </w:rPr>
        <w:t xml:space="preserve">Using the digital outputs, </w:t>
      </w:r>
      <w:r w:rsidRPr="66725437" w:rsidR="2F8F85F6">
        <w:rPr>
          <w:rFonts w:ascii="Calibri" w:hAnsi="Calibri" w:eastAsia="Calibri" w:cs="Calibri" w:asciiTheme="majorAscii" w:hAnsiTheme="majorAscii" w:eastAsiaTheme="majorAscii" w:cstheme="majorAscii"/>
          <w:noProof w:val="0"/>
          <w:sz w:val="20"/>
          <w:szCs w:val="20"/>
          <w:lang w:val="en-GB"/>
        </w:rPr>
        <w:t xml:space="preserve">program </w:t>
      </w:r>
      <w:r w:rsidRPr="66725437" w:rsidR="503B2A88">
        <w:rPr>
          <w:rFonts w:ascii="Calibri" w:hAnsi="Calibri" w:eastAsia="Calibri" w:cs="Calibri" w:asciiTheme="majorAscii" w:hAnsiTheme="majorAscii" w:eastAsiaTheme="majorAscii" w:cstheme="majorAscii"/>
          <w:noProof w:val="0"/>
          <w:sz w:val="20"/>
          <w:szCs w:val="20"/>
          <w:lang w:val="en-GB"/>
        </w:rPr>
        <w:t>both sets</w:t>
      </w:r>
      <w:r w:rsidRPr="66725437" w:rsidR="2F8F85F6">
        <w:rPr>
          <w:rFonts w:ascii="Calibri" w:hAnsi="Calibri" w:eastAsia="Calibri" w:cs="Calibri" w:asciiTheme="majorAscii" w:hAnsiTheme="majorAscii" w:eastAsiaTheme="majorAscii" w:cstheme="majorAscii"/>
          <w:noProof w:val="0"/>
          <w:sz w:val="20"/>
          <w:szCs w:val="20"/>
          <w:lang w:val="en-GB"/>
        </w:rPr>
        <w:t xml:space="preserve"> of traffic lights </w:t>
      </w:r>
      <w:r w:rsidRPr="66725437" w:rsidR="085A17B7">
        <w:rPr>
          <w:rFonts w:ascii="Calibri" w:hAnsi="Calibri" w:eastAsia="Calibri" w:cs="Calibri" w:asciiTheme="majorAscii" w:hAnsiTheme="majorAscii" w:eastAsiaTheme="majorAscii" w:cstheme="majorAscii"/>
          <w:noProof w:val="0"/>
          <w:sz w:val="20"/>
          <w:szCs w:val="20"/>
          <w:lang w:val="en-GB"/>
        </w:rPr>
        <w:t xml:space="preserve">as </w:t>
      </w:r>
      <w:r w:rsidRPr="66725437" w:rsidR="2F8F85F6">
        <w:rPr>
          <w:rFonts w:ascii="Calibri" w:hAnsi="Calibri" w:eastAsia="Calibri" w:cs="Calibri" w:asciiTheme="majorAscii" w:hAnsiTheme="majorAscii" w:eastAsiaTheme="majorAscii" w:cstheme="majorAscii"/>
          <w:noProof w:val="0"/>
          <w:sz w:val="20"/>
          <w:szCs w:val="20"/>
          <w:lang w:val="en-GB"/>
        </w:rPr>
        <w:t>listed on the task below.</w:t>
      </w:r>
      <w:r w:rsidRPr="66725437" w:rsidR="5EAC9CFF">
        <w:rPr>
          <w:rFonts w:ascii="Calibri" w:hAnsi="Calibri" w:eastAsia="Calibri" w:cs="Calibri" w:asciiTheme="majorAscii" w:hAnsiTheme="majorAscii" w:eastAsiaTheme="majorAscii" w:cstheme="majorAscii"/>
          <w:noProof w:val="0"/>
          <w:sz w:val="20"/>
          <w:szCs w:val="20"/>
          <w:lang w:val="en-GB"/>
        </w:rPr>
        <w:t xml:space="preserve">  Digital outputs are on the Advanced section.  Output of 1 is on, 0 is off.</w:t>
      </w:r>
      <w:r w:rsidRPr="66725437" w:rsidR="2F8F85F6">
        <w:rPr>
          <w:rFonts w:ascii="Calibri" w:hAnsi="Calibri" w:eastAsia="Calibri" w:cs="Calibri" w:asciiTheme="majorAscii" w:hAnsiTheme="majorAscii" w:eastAsiaTheme="majorAscii" w:cstheme="majorAscii"/>
          <w:noProof w:val="0"/>
          <w:sz w:val="20"/>
          <w:szCs w:val="20"/>
          <w:lang w:val="en-GB"/>
        </w:rPr>
        <w:t xml:space="preserve"> </w:t>
      </w:r>
      <w:r w:rsidRPr="66725437" w:rsidR="2F8F85F6">
        <w:rPr>
          <w:rFonts w:ascii="Calibri" w:hAnsi="Calibri" w:eastAsia="Calibri" w:cs="Calibri" w:asciiTheme="majorAscii" w:hAnsiTheme="majorAscii" w:eastAsiaTheme="majorAscii" w:cstheme="majorAscii"/>
          <w:noProof w:val="0"/>
          <w:sz w:val="20"/>
          <w:szCs w:val="20"/>
          <w:lang w:val="en-GB"/>
        </w:rPr>
        <w:t xml:space="preserve"> Take a screen shot and upload</w:t>
      </w:r>
      <w:r w:rsidRPr="66725437" w:rsidR="680673E1">
        <w:rPr>
          <w:rFonts w:ascii="Calibri" w:hAnsi="Calibri" w:eastAsia="Calibri" w:cs="Calibri" w:asciiTheme="majorAscii" w:hAnsiTheme="majorAscii" w:eastAsiaTheme="majorAscii" w:cstheme="majorAscii"/>
          <w:noProof w:val="0"/>
          <w:sz w:val="20"/>
          <w:szCs w:val="20"/>
          <w:lang w:val="en-GB"/>
        </w:rPr>
        <w:t>.</w:t>
      </w:r>
    </w:p>
    <w:p w:rsidR="66725437" w:rsidP="66725437" w:rsidRDefault="66725437" w14:paraId="1E0D1CEF" w14:textId="27424FEF">
      <w:pPr>
        <w:pStyle w:val="Normal"/>
        <w:bidi w:val="0"/>
        <w:spacing w:before="0" w:beforeAutospacing="off" w:after="0" w:afterAutospacing="off" w:line="276" w:lineRule="auto"/>
        <w:ind w:right="0"/>
        <w:jc w:val="left"/>
        <w:rPr>
          <w:noProof w:val="0"/>
          <w:sz w:val="20"/>
          <w:szCs w:val="20"/>
          <w:lang w:val="en-GB"/>
        </w:rPr>
      </w:pPr>
    </w:p>
    <w:p w:rsidR="55324D4F" w:rsidP="66725437" w:rsidRDefault="55324D4F" w14:paraId="6236D964" w14:textId="2A640217">
      <w:pPr>
        <w:pStyle w:val="Normal"/>
        <w:bidi w:val="0"/>
        <w:spacing w:before="0" w:beforeAutospacing="off" w:after="0" w:afterAutospacing="off" w:line="276" w:lineRule="auto"/>
        <w:ind w:right="0"/>
        <w:jc w:val="left"/>
      </w:pPr>
      <w:r w:rsidR="55324D4F">
        <w:drawing>
          <wp:inline wp14:editId="215C5950" wp14:anchorId="6A026336">
            <wp:extent cx="5410680" cy="4105275"/>
            <wp:effectExtent l="0" t="0" r="0" b="0"/>
            <wp:docPr id="88154349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81543493" name="Picture 881543493"/>
                    <pic:cNvPicPr/>
                  </pic:nvPicPr>
                  <pic:blipFill>
                    <a:blip xmlns:r="http://schemas.openxmlformats.org/officeDocument/2006/relationships" r:embed="rId2006460098">
                      <a:extLst>
                        <a:ext uri="{28A0092B-C50C-407E-A947-70E740481C1C}">
                          <a14:useLocalDpi xmlns:a14="http://schemas.microsoft.com/office/drawing/2010/main"/>
                        </a:ext>
                      </a:extLst>
                    </a:blip>
                    <a:stretch>
                      <a:fillRect/>
                    </a:stretch>
                  </pic:blipFill>
                  <pic:spPr>
                    <a:xfrm rot="0">
                      <a:off x="0" y="0"/>
                      <a:ext cx="5410680" cy="4105275"/>
                    </a:xfrm>
                    <a:prstGeom prst="rect">
                      <a:avLst/>
                    </a:prstGeom>
                  </pic:spPr>
                </pic:pic>
              </a:graphicData>
            </a:graphic>
          </wp:inline>
        </w:drawing>
      </w:r>
    </w:p>
    <w:p w:rsidR="0068726B" w:rsidRDefault="0068726B" w14:paraId="163EC09C" w14:textId="77777777">
      <w:pPr>
        <w:rPr>
          <w:rFonts w:ascii="Calibri" w:hAnsi="Calibri" w:eastAsia="Calibri" w:cs="Calibri"/>
          <w:b/>
          <w:sz w:val="20"/>
          <w:szCs w:val="20"/>
        </w:rPr>
      </w:pPr>
    </w:p>
    <w:p w:rsidR="0068726B" w:rsidP="66725437" w:rsidRDefault="00CA6E36" w14:paraId="006FDD98" w14:textId="32E093C0">
      <w:pPr>
        <w:pStyle w:val="Normal"/>
        <w:suppressLineNumbers w:val="0"/>
        <w:bidi w:val="0"/>
        <w:spacing w:before="0" w:beforeAutospacing="off" w:after="0" w:afterAutospacing="off" w:line="276" w:lineRule="auto"/>
        <w:ind w:left="0" w:right="0"/>
        <w:jc w:val="left"/>
        <w:rPr>
          <w:rFonts w:ascii="Calibri" w:hAnsi="Calibri" w:eastAsia="Calibri" w:cs="Calibri"/>
          <w:sz w:val="20"/>
          <w:szCs w:val="20"/>
        </w:rPr>
      </w:pPr>
      <w:r w:rsidRPr="66725437" w:rsidR="00CA6E36">
        <w:rPr>
          <w:rFonts w:ascii="Calibri" w:hAnsi="Calibri" w:eastAsia="Calibri" w:cs="Calibri"/>
          <w:b w:val="1"/>
          <w:bCs w:val="1"/>
          <w:sz w:val="20"/>
          <w:szCs w:val="20"/>
        </w:rPr>
        <w:t xml:space="preserve">How this links to the specification: Unit </w:t>
      </w:r>
      <w:r w:rsidRPr="66725437" w:rsidR="1DBB251E">
        <w:rPr>
          <w:rFonts w:ascii="Calibri" w:hAnsi="Calibri" w:eastAsia="Calibri" w:cs="Calibri"/>
          <w:b w:val="1"/>
          <w:bCs w:val="1"/>
          <w:sz w:val="20"/>
          <w:szCs w:val="20"/>
        </w:rPr>
        <w:t>F134</w:t>
      </w:r>
      <w:r w:rsidRPr="66725437" w:rsidR="00CA6E36">
        <w:rPr>
          <w:rFonts w:ascii="Calibri" w:hAnsi="Calibri" w:eastAsia="Calibri" w:cs="Calibri"/>
          <w:b w:val="1"/>
          <w:bCs w:val="1"/>
          <w:sz w:val="20"/>
          <w:szCs w:val="20"/>
        </w:rPr>
        <w:t xml:space="preserve">: </w:t>
      </w:r>
      <w:r w:rsidRPr="66725437" w:rsidR="17AB9534">
        <w:rPr>
          <w:rFonts w:ascii="Calibri" w:hAnsi="Calibri" w:eastAsia="Calibri" w:cs="Calibri"/>
          <w:b w:val="1"/>
          <w:bCs w:val="1"/>
          <w:sz w:val="20"/>
          <w:szCs w:val="20"/>
        </w:rPr>
        <w:t>Programmable electronics</w:t>
      </w:r>
    </w:p>
    <w:p w:rsidR="0068726B" w:rsidRDefault="0068726B" w14:paraId="5E94B72E" w14:textId="77777777">
      <w:pPr>
        <w:rPr>
          <w:rFonts w:ascii="Calibri" w:hAnsi="Calibri" w:eastAsia="Calibri" w:cs="Calibri"/>
          <w:b/>
          <w:sz w:val="20"/>
          <w:szCs w:val="20"/>
        </w:rPr>
      </w:pPr>
    </w:p>
    <w:p w:rsidR="0068726B" w:rsidRDefault="00CA6E36" w14:paraId="0A444AF0" w14:textId="77777777">
      <w:pPr>
        <w:rPr>
          <w:rFonts w:ascii="Calibri" w:hAnsi="Calibri" w:eastAsia="Calibri" w:cs="Calibri"/>
          <w:b/>
          <w:sz w:val="20"/>
          <w:szCs w:val="20"/>
        </w:rPr>
      </w:pPr>
      <w:r>
        <w:rPr>
          <w:rFonts w:ascii="Calibri" w:hAnsi="Calibri" w:eastAsia="Calibri" w:cs="Calibri"/>
          <w:b/>
          <w:sz w:val="20"/>
          <w:szCs w:val="20"/>
        </w:rPr>
        <w:t>Time guide:  6 hours</w:t>
      </w:r>
    </w:p>
    <w:p w:rsidR="0068726B" w:rsidRDefault="00CA6E36" w14:paraId="78FB955A" w14:textId="77777777">
      <w:pPr>
        <w:rPr>
          <w:rFonts w:ascii="Calibri" w:hAnsi="Calibri" w:eastAsia="Calibri" w:cs="Calibri"/>
          <w:b/>
          <w:sz w:val="20"/>
          <w:szCs w:val="20"/>
        </w:rPr>
      </w:pPr>
      <w:r>
        <w:rPr>
          <w:rFonts w:ascii="Calibri" w:hAnsi="Calibri" w:eastAsia="Calibri" w:cs="Calibri"/>
          <w:b/>
          <w:sz w:val="20"/>
          <w:szCs w:val="20"/>
        </w:rPr>
        <w:t xml:space="preserve">Assignment deadline: </w:t>
      </w:r>
      <w:r w:rsidR="003F3CD3">
        <w:rPr>
          <w:rFonts w:ascii="Calibri" w:hAnsi="Calibri" w:eastAsia="Calibri" w:cs="Calibri"/>
          <w:b/>
          <w:sz w:val="20"/>
          <w:szCs w:val="20"/>
        </w:rPr>
        <w:t>first day of term.</w:t>
      </w:r>
    </w:p>
    <w:p w:rsidR="0068726B" w:rsidRDefault="0068726B" w14:paraId="669D986D" w14:textId="77777777">
      <w:pPr>
        <w:rPr>
          <w:rFonts w:ascii="Calibri" w:hAnsi="Calibri" w:eastAsia="Calibri" w:cs="Calibri"/>
          <w:b/>
          <w:sz w:val="20"/>
          <w:szCs w:val="20"/>
        </w:rPr>
      </w:pPr>
    </w:p>
    <w:p w:rsidR="0068726B" w:rsidP="66725437" w:rsidRDefault="00CA6E36" w14:paraId="46ED7BD1" w14:textId="09C98A19">
      <w:pPr>
        <w:pStyle w:val="Normal"/>
        <w:suppressLineNumbers w:val="0"/>
        <w:bidi w:val="0"/>
        <w:spacing w:before="0" w:beforeAutospacing="off" w:after="0" w:afterAutospacing="off" w:line="276" w:lineRule="auto"/>
        <w:ind w:left="0" w:right="0"/>
        <w:jc w:val="left"/>
        <w:rPr>
          <w:rFonts w:ascii="Calibri" w:hAnsi="Calibri" w:eastAsia="Calibri" w:cs="Calibri"/>
          <w:sz w:val="20"/>
          <w:szCs w:val="20"/>
        </w:rPr>
      </w:pPr>
      <w:r w:rsidRPr="66725437" w:rsidR="00CA6E36">
        <w:rPr>
          <w:rFonts w:ascii="Calibri" w:hAnsi="Calibri" w:eastAsia="Calibri" w:cs="Calibri"/>
          <w:b w:val="1"/>
          <w:bCs w:val="1"/>
          <w:sz w:val="20"/>
          <w:szCs w:val="20"/>
        </w:rPr>
        <w:t xml:space="preserve">EXEMPLARS: </w:t>
      </w:r>
      <w:r w:rsidRPr="66725437" w:rsidR="051AF57A">
        <w:rPr>
          <w:rFonts w:ascii="Calibri" w:hAnsi="Calibri" w:eastAsia="Calibri" w:cs="Calibri"/>
          <w:b w:val="0"/>
          <w:bCs w:val="0"/>
          <w:sz w:val="20"/>
          <w:szCs w:val="20"/>
        </w:rPr>
        <w:t>supplied on the site.</w:t>
      </w:r>
    </w:p>
    <w:p w:rsidR="0068726B" w:rsidRDefault="0068726B" w14:paraId="1FB3E22F" w14:textId="77777777">
      <w:pPr>
        <w:rPr>
          <w:rFonts w:ascii="Calibri" w:hAnsi="Calibri" w:eastAsia="Calibri" w:cs="Calibri"/>
          <w:b/>
          <w:sz w:val="20"/>
          <w:szCs w:val="20"/>
        </w:rPr>
      </w:pPr>
    </w:p>
    <w:p w:rsidR="0068726B" w:rsidP="66725437" w:rsidRDefault="00CA6E36" w14:paraId="518CD4A4" w14:textId="2ACCD0A0">
      <w:pPr>
        <w:pStyle w:val="Normal"/>
        <w:rPr>
          <w:rFonts w:ascii="Calibri" w:hAnsi="Calibri" w:eastAsia="Calibri" w:cs="Calibri"/>
          <w:noProof w:val="0"/>
          <w:sz w:val="20"/>
          <w:szCs w:val="20"/>
          <w:lang w:val="en-GB"/>
        </w:rPr>
      </w:pPr>
      <w:r w:rsidRPr="66725437" w:rsidR="00CA6E36">
        <w:rPr>
          <w:rFonts w:ascii="Calibri" w:hAnsi="Calibri" w:eastAsia="Calibri" w:cs="Calibri"/>
          <w:b w:val="1"/>
          <w:bCs w:val="1"/>
          <w:sz w:val="20"/>
          <w:szCs w:val="20"/>
        </w:rPr>
        <w:t xml:space="preserve">SUPPORT: </w:t>
      </w:r>
      <w:r w:rsidRPr="66725437" w:rsidR="00CA6E36">
        <w:rPr>
          <w:rFonts w:ascii="Calibri" w:hAnsi="Calibri" w:eastAsia="Calibri" w:cs="Calibri"/>
          <w:sz w:val="20"/>
          <w:szCs w:val="20"/>
        </w:rPr>
        <w:t xml:space="preserve">Use the internet to search for your information. </w:t>
      </w:r>
      <w:r w:rsidRPr="66725437" w:rsidR="00A13D50">
        <w:rPr>
          <w:rFonts w:ascii="Calibri" w:hAnsi="Calibri" w:eastAsia="Calibri" w:cs="Calibri"/>
          <w:sz w:val="20"/>
          <w:szCs w:val="20"/>
        </w:rPr>
        <w:t>YouTube</w:t>
      </w:r>
      <w:r w:rsidRPr="66725437" w:rsidR="00CA6E36">
        <w:rPr>
          <w:rFonts w:ascii="Calibri" w:hAnsi="Calibri" w:eastAsia="Calibri" w:cs="Calibri"/>
          <w:sz w:val="20"/>
          <w:szCs w:val="20"/>
        </w:rPr>
        <w:t xml:space="preserve"> will also have many documentaries and clips to aid </w:t>
      </w:r>
      <w:r w:rsidRPr="66725437" w:rsidR="00A13D50">
        <w:rPr>
          <w:rFonts w:ascii="Calibri" w:hAnsi="Calibri" w:eastAsia="Calibri" w:cs="Calibri"/>
          <w:sz w:val="20"/>
          <w:szCs w:val="20"/>
        </w:rPr>
        <w:t>you. Example</w:t>
      </w:r>
      <w:r w:rsidRPr="66725437" w:rsidR="00CA6E36">
        <w:rPr>
          <w:rFonts w:ascii="Calibri" w:hAnsi="Calibri" w:eastAsia="Calibri" w:cs="Calibri"/>
          <w:sz w:val="20"/>
          <w:szCs w:val="20"/>
        </w:rPr>
        <w:t xml:space="preserve">: </w:t>
      </w:r>
      <w:hyperlink r:id="Racda155226c546cb">
        <w:r w:rsidRPr="66725437" w:rsidR="76E5C68B">
          <w:rPr>
            <w:rStyle w:val="Hyperlink"/>
            <w:noProof w:val="0"/>
            <w:lang w:val="en-GB"/>
          </w:rPr>
          <w:t>Introduction to Computing with micro:bit - Module 16: Output Pins</w:t>
        </w:r>
      </w:hyperlink>
    </w:p>
    <w:p w:rsidR="0068726B" w:rsidRDefault="00CA6E36" w14:paraId="4881C99D" w14:textId="5E3BE27D">
      <w:r w:rsidR="66725437">
        <w:drawing>
          <wp:anchor distT="0" distB="0" distL="114300" distR="114300" simplePos="0" relativeHeight="251658240" behindDoc="0" locked="0" layoutInCell="1" allowOverlap="1" wp14:editId="7B0E8F78" wp14:anchorId="79A2E570">
            <wp:simplePos x="0" y="0"/>
            <wp:positionH relativeFrom="column">
              <wp:align>left</wp:align>
            </wp:positionH>
            <wp:positionV relativeFrom="paragraph">
              <wp:posOffset>0</wp:posOffset>
            </wp:positionV>
            <wp:extent cx="5557274" cy="3219450"/>
            <wp:effectExtent l="0" t="0" r="0" b="0"/>
            <wp:wrapSquare wrapText="bothSides"/>
            <wp:docPr id="1646311611" name="picture" descr="U,{2e7cece7-c58f-496e-a60a-df745ff33958}{49},12.155017258382644,7.041666666666667" title="Video titled: Introduction to Computing with micro:bit - Module 16: Output Pins">
              <a:hlinkClick r:id="R8e6c90f5f9494169"/>
            </wp:docPr>
            <wp:cNvGraphicFramePr>
              <a:graphicFrameLocks noGrp="1" noSelect="1" noChangeAspect="1" noMove="1" noResize="1"/>
            </wp:cNvGraphicFramePr>
            <a:graphic>
              <a:graphicData uri="http://schemas.openxmlformats.org/drawingml/2006/picture">
                <pic:pic>
                  <pic:nvPicPr>
                    <pic:cNvPr id="0" name="picture"/>
                    <pic:cNvPicPr>
                      <a:picLocks noGrp="1" noRot="1" noChangeAspect="1" noMove="1" noResize="1" noEditPoints="1" noAdjustHandles="1" noChangeArrowheads="1" noChangeShapeType="1" noCrop="1"/>
                    </pic:cNvPicPr>
                  </pic:nvPicPr>
                  <pic:blipFill>
                    <a:blip r:embed="Ra45fd2cef24f48b4">
                      <a:extLst>
                        <a:ext xmlns:a="http://schemas.openxmlformats.org/drawingml/2006/main" uri="{28A0092B-C50C-407E-A947-70E740481C1C}">
                          <a14:useLocalDpi val="0"/>
                        </a:ext>
                        <a:ext uri="http://schemas.microsoft.com/office/word/2020/oembed">
                          <woe:oembed oEmbedUrl="https://www.youtube.com/watch?v=IVnA6v-y_2A" mediaType="Video" picLocksAutoForOEmbed="1"/>
                        </a:ext>
                      </a:extLst>
                    </a:blip>
                    <a:stretch>
                      <a:fillRect/>
                    </a:stretch>
                  </pic:blipFill>
                  <pic:spPr>
                    <a:xfrm>
                      <a:off x="0" y="0"/>
                      <a:ext cx="5557274" cy="3219450"/>
                    </a:xfrm>
                    <a:prstGeom prst="rect">
                      <a:avLst/>
                    </a:prstGeom>
                  </pic:spPr>
                </pic:pic>
              </a:graphicData>
            </a:graphic>
            <wp14:sizeRelH relativeFrom="page">
              <wp14:pctWidth>0</wp14:pctWidth>
            </wp14:sizeRelH>
            <wp14:sizeRelV relativeFrom="page">
              <wp14:pctHeight>0</wp14:pctHeight>
            </wp14:sizeRelV>
          </wp:anchor>
        </w:drawing>
      </w:r>
    </w:p>
    <w:p w:rsidR="0068726B" w:rsidP="66725437" w:rsidRDefault="00CA6E36" w14:paraId="52F8F612" w14:textId="36AF8B25">
      <w:pPr>
        <w:pStyle w:val="Normal"/>
        <w:rPr>
          <w:noProof w:val="0"/>
          <w:lang w:val="en-GB"/>
        </w:rPr>
      </w:pPr>
    </w:p>
    <w:p w:rsidR="00D642C1" w:rsidRDefault="00D642C1" w14:paraId="3404F7F1" w14:textId="77777777">
      <w:pPr>
        <w:rPr>
          <w:rFonts w:ascii="Calibri" w:hAnsi="Calibri" w:eastAsia="Calibri" w:cs="Calibri"/>
          <w:sz w:val="20"/>
          <w:szCs w:val="20"/>
        </w:rPr>
      </w:pPr>
    </w:p>
    <w:p w:rsidR="00D642C1" w:rsidRDefault="00D642C1" w14:paraId="3DA8A581" w14:textId="77777777">
      <w:pPr>
        <w:rPr>
          <w:rFonts w:ascii="Calibri" w:hAnsi="Calibri" w:eastAsia="Calibri" w:cs="Calibri"/>
          <w:sz w:val="20"/>
          <w:szCs w:val="20"/>
        </w:rPr>
      </w:pPr>
    </w:p>
    <w:p w:rsidR="00D642C1" w:rsidRDefault="00D642C1" w14:paraId="09E20E3F" w14:textId="77777777">
      <w:pPr>
        <w:rPr>
          <w:rFonts w:ascii="Calibri" w:hAnsi="Calibri" w:eastAsia="Calibri" w:cs="Calibri"/>
          <w:sz w:val="20"/>
          <w:szCs w:val="20"/>
        </w:rPr>
      </w:pPr>
    </w:p>
    <w:p w:rsidR="00A13D50" w:rsidRDefault="00A13D50" w14:paraId="40494C32" w14:textId="77777777">
      <w:pPr>
        <w:rPr>
          <w:rFonts w:ascii="Calibri" w:hAnsi="Calibri" w:eastAsia="Calibri" w:cs="Calibri"/>
          <w:sz w:val="20"/>
          <w:szCs w:val="20"/>
        </w:rPr>
      </w:pPr>
    </w:p>
    <w:p w:rsidR="00D642C1" w:rsidRDefault="00D642C1" w14:paraId="56FCF4AD" w14:textId="77777777">
      <w:pPr>
        <w:rPr>
          <w:rFonts w:ascii="Calibri" w:hAnsi="Calibri" w:eastAsia="Calibri" w:cs="Calibri"/>
          <w:sz w:val="20"/>
          <w:szCs w:val="20"/>
        </w:rPr>
      </w:pPr>
    </w:p>
    <w:p w:rsidR="00D642C1" w:rsidRDefault="00D642C1" w14:paraId="41437ADF" w14:textId="77777777">
      <w:pPr>
        <w:rPr>
          <w:rFonts w:ascii="Calibri" w:hAnsi="Calibri" w:eastAsia="Calibri" w:cs="Calibri"/>
          <w:sz w:val="20"/>
          <w:szCs w:val="20"/>
        </w:rPr>
      </w:pPr>
    </w:p>
    <w:p w:rsidR="00D642C1" w:rsidRDefault="00D642C1" w14:paraId="54CD97AD" w14:textId="77777777">
      <w:pPr>
        <w:rPr>
          <w:rFonts w:ascii="Calibri" w:hAnsi="Calibri" w:eastAsia="Calibri" w:cs="Calibri"/>
          <w:sz w:val="20"/>
          <w:szCs w:val="20"/>
        </w:rPr>
      </w:pPr>
    </w:p>
    <w:p w:rsidR="00D642C1" w:rsidRDefault="00D642C1" w14:paraId="6E409971" w14:textId="77777777">
      <w:pPr>
        <w:rPr>
          <w:rFonts w:ascii="Calibri" w:hAnsi="Calibri" w:eastAsia="Calibri" w:cs="Calibri"/>
          <w:sz w:val="20"/>
          <w:szCs w:val="20"/>
        </w:rPr>
      </w:pPr>
    </w:p>
    <w:p w:rsidR="00D642C1" w:rsidRDefault="00D642C1" w14:paraId="3F4B7CD6" w14:textId="77777777">
      <w:pPr>
        <w:rPr>
          <w:rFonts w:ascii="Calibri" w:hAnsi="Calibri" w:eastAsia="Calibri" w:cs="Calibri"/>
          <w:sz w:val="20"/>
          <w:szCs w:val="20"/>
        </w:rPr>
      </w:pPr>
    </w:p>
    <w:p w:rsidR="00D642C1" w:rsidRDefault="00D642C1" w14:paraId="4E00F016" w14:textId="77777777">
      <w:pPr>
        <w:rPr>
          <w:rFonts w:ascii="Calibri" w:hAnsi="Calibri" w:eastAsia="Calibri" w:cs="Calibri"/>
          <w:sz w:val="20"/>
          <w:szCs w:val="20"/>
        </w:rPr>
      </w:pPr>
    </w:p>
    <w:p w:rsidR="00D642C1" w:rsidRDefault="00D642C1" w14:paraId="15076DBC" w14:textId="77777777">
      <w:pPr>
        <w:rPr>
          <w:rFonts w:ascii="Calibri" w:hAnsi="Calibri" w:eastAsia="Calibri" w:cs="Calibri"/>
          <w:sz w:val="20"/>
          <w:szCs w:val="20"/>
        </w:rPr>
      </w:pPr>
    </w:p>
    <w:p w:rsidR="00D642C1" w:rsidRDefault="00D642C1" w14:paraId="590994CB" w14:textId="77777777">
      <w:pPr>
        <w:rPr>
          <w:rFonts w:ascii="Calibri" w:hAnsi="Calibri" w:eastAsia="Calibri" w:cs="Calibri"/>
          <w:sz w:val="20"/>
          <w:szCs w:val="20"/>
        </w:rPr>
      </w:pPr>
    </w:p>
    <w:p w:rsidR="00D642C1" w:rsidRDefault="00D642C1" w14:paraId="5F9E253B" w14:textId="77777777">
      <w:pPr>
        <w:rPr>
          <w:rFonts w:ascii="Calibri" w:hAnsi="Calibri" w:eastAsia="Calibri" w:cs="Calibri"/>
          <w:sz w:val="20"/>
          <w:szCs w:val="20"/>
        </w:rPr>
      </w:pPr>
    </w:p>
    <w:p w:rsidR="00D642C1" w:rsidRDefault="00D642C1" w14:paraId="51074171" w14:textId="77777777">
      <w:pPr>
        <w:rPr>
          <w:rFonts w:ascii="Calibri" w:hAnsi="Calibri" w:eastAsia="Calibri" w:cs="Calibri"/>
          <w:sz w:val="20"/>
          <w:szCs w:val="20"/>
        </w:rPr>
      </w:pPr>
    </w:p>
    <w:p w:rsidR="00D642C1" w:rsidRDefault="00D642C1" w14:paraId="1E66734E" w14:textId="77777777">
      <w:pPr>
        <w:rPr>
          <w:rFonts w:ascii="Calibri" w:hAnsi="Calibri" w:eastAsia="Calibri" w:cs="Calibri"/>
          <w:sz w:val="20"/>
          <w:szCs w:val="20"/>
        </w:rPr>
      </w:pPr>
    </w:p>
    <w:p w:rsidR="00D642C1" w:rsidRDefault="00D642C1" w14:paraId="5B623659" w14:textId="77777777">
      <w:pPr>
        <w:rPr>
          <w:rFonts w:ascii="Calibri" w:hAnsi="Calibri" w:eastAsia="Calibri" w:cs="Calibri"/>
          <w:sz w:val="20"/>
          <w:szCs w:val="20"/>
        </w:rPr>
      </w:pPr>
    </w:p>
    <w:p w:rsidR="00D642C1" w:rsidRDefault="00D642C1" w14:paraId="61CBEB51" w14:textId="77777777">
      <w:pPr>
        <w:rPr>
          <w:rFonts w:ascii="Calibri" w:hAnsi="Calibri" w:eastAsia="Calibri" w:cs="Calibri"/>
          <w:sz w:val="20"/>
          <w:szCs w:val="20"/>
        </w:rPr>
      </w:pPr>
    </w:p>
    <w:p w:rsidR="66725437" w:rsidP="66725437" w:rsidRDefault="66725437" w14:paraId="77FB0601" w14:textId="706EAEA3">
      <w:pPr>
        <w:rPr>
          <w:rFonts w:ascii="Calibri" w:hAnsi="Calibri" w:eastAsia="Calibri" w:cs="Calibri"/>
          <w:sz w:val="20"/>
          <w:szCs w:val="20"/>
        </w:rPr>
      </w:pPr>
    </w:p>
    <w:p w:rsidR="00D642C1" w:rsidRDefault="00D642C1" w14:paraId="670F6D59" w14:textId="77777777">
      <w:pPr>
        <w:rPr>
          <w:rFonts w:ascii="Calibri" w:hAnsi="Calibri" w:eastAsia="Calibri" w:cs="Calibri"/>
          <w:sz w:val="20"/>
          <w:szCs w:val="20"/>
        </w:rPr>
      </w:pPr>
    </w:p>
    <w:p w:rsidR="0068726B" w:rsidRDefault="00CA6E36" w14:paraId="55E2D0E3" w14:textId="77777777">
      <w:pPr>
        <w:rPr>
          <w:rFonts w:ascii="Calibri" w:hAnsi="Calibri" w:eastAsia="Calibri" w:cs="Calibri"/>
          <w:sz w:val="20"/>
          <w:szCs w:val="20"/>
        </w:rPr>
      </w:pPr>
      <w:r>
        <w:rPr>
          <w:rFonts w:ascii="Calibri" w:hAnsi="Calibri" w:eastAsia="Calibri" w:cs="Calibri"/>
          <w:color w:val="6D9EEB"/>
          <w:sz w:val="28"/>
          <w:szCs w:val="28"/>
          <w:highlight w:val="white"/>
        </w:rPr>
        <w:lastRenderedPageBreak/>
        <w:t xml:space="preserve">HOW DO I HAND </w:t>
      </w:r>
      <w:r w:rsidRPr="00D642C1" w:rsidR="00D642C1">
        <w:rPr>
          <w:rFonts w:ascii="Calibri" w:hAnsi="Calibri" w:eastAsia="Calibri" w:cs="Calibri"/>
          <w:color w:val="6D9EEB"/>
          <w:sz w:val="28"/>
          <w:szCs w:val="28"/>
          <w:highlight w:val="white"/>
        </w:rPr>
        <w:t>IN?</w:t>
      </w:r>
    </w:p>
    <w:p w:rsidR="0068726B" w:rsidRDefault="00CA6E36" w14:paraId="79748155" w14:textId="77777777">
      <w:pPr>
        <w:rPr>
          <w:rFonts w:ascii="Calibri" w:hAnsi="Calibri" w:eastAsia="Calibri" w:cs="Calibri"/>
          <w:sz w:val="20"/>
          <w:szCs w:val="20"/>
        </w:rPr>
      </w:pPr>
      <w:r>
        <w:rPr>
          <w:rFonts w:ascii="Calibri" w:hAnsi="Calibri" w:eastAsia="Calibri" w:cs="Calibri"/>
          <w:sz w:val="20"/>
          <w:szCs w:val="20"/>
        </w:rPr>
        <w:t xml:space="preserve">Your work must be handed in </w:t>
      </w:r>
      <w:r w:rsidR="001A35E7">
        <w:rPr>
          <w:rFonts w:ascii="Calibri" w:hAnsi="Calibri" w:eastAsia="Calibri" w:cs="Calibri"/>
          <w:sz w:val="20"/>
          <w:szCs w:val="20"/>
        </w:rPr>
        <w:t xml:space="preserve">on the first day of term </w:t>
      </w:r>
      <w:r>
        <w:rPr>
          <w:rFonts w:ascii="Calibri" w:hAnsi="Calibri" w:eastAsia="Calibri" w:cs="Calibri"/>
          <w:sz w:val="20"/>
          <w:szCs w:val="20"/>
        </w:rPr>
        <w:t>so that it can be assessed and marked accordingly.</w:t>
      </w:r>
    </w:p>
    <w:p w:rsidR="0068726B" w:rsidRDefault="0068726B" w14:paraId="0592972A" w14:textId="77777777">
      <w:pPr>
        <w:rPr>
          <w:rFonts w:ascii="Calibri" w:hAnsi="Calibri" w:eastAsia="Calibri" w:cs="Calibri"/>
          <w:sz w:val="20"/>
          <w:szCs w:val="20"/>
        </w:rPr>
      </w:pPr>
    </w:p>
    <w:p w:rsidR="0068726B" w:rsidRDefault="00CA6E36" w14:paraId="63BDCE58" w14:textId="77777777">
      <w:pPr>
        <w:rPr>
          <w:rFonts w:ascii="Calibri" w:hAnsi="Calibri" w:eastAsia="Calibri" w:cs="Calibri"/>
          <w:color w:val="6D9EEB"/>
          <w:sz w:val="28"/>
          <w:szCs w:val="28"/>
          <w:highlight w:val="white"/>
        </w:rPr>
      </w:pPr>
      <w:r>
        <w:rPr>
          <w:rFonts w:ascii="Calibri" w:hAnsi="Calibri" w:eastAsia="Calibri" w:cs="Calibri"/>
          <w:color w:val="6D9EEB"/>
          <w:sz w:val="28"/>
          <w:szCs w:val="28"/>
          <w:highlight w:val="white"/>
        </w:rPr>
        <w:t>HOW AM I MARKED?</w:t>
      </w:r>
    </w:p>
    <w:p w:rsidR="0068726B" w:rsidRDefault="00CA6E36" w14:paraId="03A1E6A1" w14:textId="77777777">
      <w:pPr>
        <w:rPr>
          <w:rFonts w:ascii="Calibri" w:hAnsi="Calibri" w:eastAsia="Calibri" w:cs="Calibri"/>
          <w:sz w:val="20"/>
          <w:szCs w:val="20"/>
        </w:rPr>
      </w:pPr>
      <w:r>
        <w:rPr>
          <w:rFonts w:ascii="Calibri" w:hAnsi="Calibri" w:eastAsia="Calibri" w:cs="Calibri"/>
          <w:sz w:val="20"/>
          <w:szCs w:val="20"/>
        </w:rPr>
        <w:t>You are graded using Pass, Merit and Distinction and Distinction*. The tasks are tricky because it’s Sixth Form and KS5 study and there is a big jump. You will need to spend significant time learning the concepts and techniques.</w:t>
      </w:r>
    </w:p>
    <w:p w:rsidR="0068726B" w:rsidRDefault="00CA6E36" w14:paraId="75196E19" w14:textId="77777777">
      <w:pPr>
        <w:rPr>
          <w:rFonts w:ascii="Calibri" w:hAnsi="Calibri" w:eastAsia="Calibri" w:cs="Calibri"/>
          <w:sz w:val="20"/>
          <w:szCs w:val="20"/>
        </w:rPr>
      </w:pPr>
      <w:r>
        <w:rPr>
          <w:rFonts w:ascii="Calibri" w:hAnsi="Calibri" w:eastAsia="Calibri" w:cs="Calibri"/>
          <w:sz w:val="20"/>
          <w:szCs w:val="20"/>
        </w:rPr>
        <w:t xml:space="preserve">We would expect new students to any course to be sitting at the bottom of the grading structure, but there are certain activities that you will be familiar with and will do better with even though it's just the start of the course. </w:t>
      </w:r>
    </w:p>
    <w:p w:rsidR="0068726B" w:rsidRDefault="0068726B" w14:paraId="6BA1BD73" w14:textId="77777777">
      <w:pPr>
        <w:rPr>
          <w:rFonts w:ascii="Calibri" w:hAnsi="Calibri" w:eastAsia="Calibri" w:cs="Calibri"/>
          <w:sz w:val="20"/>
          <w:szCs w:val="20"/>
        </w:rPr>
      </w:pPr>
    </w:p>
    <w:p w:rsidR="0068726B" w:rsidRDefault="00CA6E36" w14:paraId="36EDD519" w14:textId="77777777">
      <w:pPr>
        <w:rPr>
          <w:rFonts w:ascii="Calibri" w:hAnsi="Calibri" w:eastAsia="Calibri" w:cs="Calibri"/>
          <w:color w:val="6D9EEB"/>
          <w:sz w:val="28"/>
          <w:szCs w:val="28"/>
          <w:highlight w:val="white"/>
        </w:rPr>
      </w:pPr>
      <w:r>
        <w:rPr>
          <w:rFonts w:ascii="Calibri" w:hAnsi="Calibri" w:eastAsia="Calibri" w:cs="Calibri"/>
          <w:color w:val="6D9EEB"/>
          <w:sz w:val="28"/>
          <w:szCs w:val="28"/>
          <w:highlight w:val="white"/>
        </w:rPr>
        <w:t>WHAT IF I GET STUCK?</w:t>
      </w:r>
    </w:p>
    <w:p w:rsidR="0068726B" w:rsidRDefault="00CA6E36" w14:paraId="5D14DE59" w14:textId="77777777">
      <w:pPr>
        <w:rPr>
          <w:rFonts w:ascii="Calibri" w:hAnsi="Calibri" w:eastAsia="Calibri" w:cs="Calibri"/>
          <w:sz w:val="20"/>
          <w:szCs w:val="20"/>
        </w:rPr>
      </w:pPr>
      <w:r>
        <w:rPr>
          <w:rFonts w:ascii="Calibri" w:hAnsi="Calibri" w:eastAsia="Calibri" w:cs="Calibri"/>
          <w:sz w:val="20"/>
          <w:szCs w:val="20"/>
        </w:rPr>
        <w:t>Then email me, our emails are in the title of this sheet</w:t>
      </w:r>
      <w:r w:rsidR="001A35E7">
        <w:rPr>
          <w:rFonts w:ascii="Calibri" w:hAnsi="Calibri" w:eastAsia="Calibri" w:cs="Calibri"/>
          <w:sz w:val="20"/>
          <w:szCs w:val="20"/>
        </w:rPr>
        <w:t>,</w:t>
      </w:r>
      <w:r>
        <w:rPr>
          <w:rFonts w:ascii="Calibri" w:hAnsi="Calibri" w:eastAsia="Calibri" w:cs="Calibri"/>
          <w:sz w:val="20"/>
          <w:szCs w:val="20"/>
        </w:rPr>
        <w:t xml:space="preserve"> we know some things are tricky and are here to help!</w:t>
      </w:r>
    </w:p>
    <w:p w:rsidR="0068726B" w:rsidRDefault="0068726B" w14:paraId="04A2D401" w14:textId="77777777">
      <w:pPr>
        <w:rPr>
          <w:rFonts w:ascii="Calibri" w:hAnsi="Calibri" w:eastAsia="Calibri" w:cs="Calibri"/>
          <w:sz w:val="20"/>
          <w:szCs w:val="20"/>
        </w:rPr>
      </w:pPr>
    </w:p>
    <w:p w:rsidR="0068726B" w:rsidRDefault="00CA6E36" w14:paraId="75ABCB67" w14:textId="77777777">
      <w:pPr>
        <w:rPr>
          <w:rFonts w:ascii="Calibri" w:hAnsi="Calibri" w:eastAsia="Calibri" w:cs="Calibri"/>
          <w:color w:val="6D9EEB"/>
          <w:sz w:val="28"/>
          <w:szCs w:val="28"/>
          <w:highlight w:val="white"/>
        </w:rPr>
      </w:pPr>
      <w:r>
        <w:rPr>
          <w:rFonts w:ascii="Calibri" w:hAnsi="Calibri" w:eastAsia="Calibri" w:cs="Calibri"/>
          <w:color w:val="6D9EEB"/>
          <w:sz w:val="28"/>
          <w:szCs w:val="28"/>
          <w:highlight w:val="white"/>
        </w:rPr>
        <w:t>WHAT IF I MISS A DEADLINE OR DON’T HAVE I.T?</w:t>
      </w:r>
    </w:p>
    <w:p w:rsidR="0068726B" w:rsidRDefault="001A35E7" w14:paraId="5AA73297" w14:textId="77777777">
      <w:pPr>
        <w:rPr>
          <w:rFonts w:ascii="Calibri" w:hAnsi="Calibri" w:eastAsia="Calibri" w:cs="Calibri"/>
          <w:sz w:val="20"/>
          <w:szCs w:val="20"/>
        </w:rPr>
      </w:pPr>
      <w:r>
        <w:rPr>
          <w:rFonts w:ascii="Calibri" w:hAnsi="Calibri" w:cs="Calibri"/>
          <w:color w:val="000000"/>
          <w:sz w:val="20"/>
          <w:szCs w:val="20"/>
          <w:shd w:val="clear" w:color="auto" w:fill="FFFFFF"/>
        </w:rPr>
        <w:t xml:space="preserve">We are giving you the summer to complete this.  Time management is important if you are going to be successful at Key Stage 5.  Enjoy your summer but also remember that these tasks are to prepare you for September and make sure you feel confident on the courses you have chosen.  Do not leave it until the last minute.  Throughout the school year, you must speak to us in advance if you are going to miss a deadline.  We know people are sick, and sometimes we have other commitments but usually work that isn’t complete is down to students waiting until the last minute and then not having enough time to understand or complete the task. If you email us in advance, we can support you.  </w:t>
      </w:r>
      <w:r w:rsidR="004901DA">
        <w:pict w14:anchorId="1C9CBC3F">
          <v:rect id="_x0000_i1027" style="width:0;height:1.5pt" o:hr="t" o:hrstd="t" o:hralign="center" fillcolor="#a0a0a0" stroked="f"/>
        </w:pict>
      </w:r>
    </w:p>
    <w:p w:rsidR="0068726B" w:rsidRDefault="0068726B" w14:paraId="31C8DE60" w14:textId="77777777">
      <w:pPr>
        <w:rPr>
          <w:rFonts w:ascii="Calibri" w:hAnsi="Calibri" w:eastAsia="Calibri" w:cs="Calibri"/>
          <w:sz w:val="20"/>
          <w:szCs w:val="20"/>
        </w:rPr>
      </w:pPr>
    </w:p>
    <w:p w:rsidR="0068726B" w:rsidRDefault="0068726B" w14:paraId="0207D1B6" w14:textId="77777777">
      <w:pPr>
        <w:rPr>
          <w:rFonts w:ascii="Calibri" w:hAnsi="Calibri" w:eastAsia="Calibri" w:cs="Calibri"/>
          <w:b/>
          <w:sz w:val="20"/>
          <w:szCs w:val="20"/>
        </w:rPr>
      </w:pPr>
    </w:p>
    <w:sectPr w:rsidR="0068726B">
      <w:pgSz w:w="11909" w:h="16834"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
    <w:nsid w:val="55491ecf"/>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
    <w:nsid w:val="5fa30f9a"/>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w:abstractNumId="0" w15:restartNumberingAfterBreak="0">
    <w:nsid w:val="0FD62582"/>
    <w:multiLevelType w:val="multilevel"/>
    <w:tmpl w:val="688422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1677CED"/>
    <w:multiLevelType w:val="multilevel"/>
    <w:tmpl w:val="B05C5A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9621CA8"/>
    <w:multiLevelType w:val="hybridMultilevel"/>
    <w:tmpl w:val="5B4E3FEC"/>
    <w:lvl w:ilvl="0" w:tplc="59662E94">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5">
    <w:abstractNumId w:val="4"/>
  </w:num>
  <w:num w:numId="4">
    <w:abstractNumId w:val="3"/>
  </w: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26B"/>
    <w:rsid w:val="0004317F"/>
    <w:rsid w:val="001A35E7"/>
    <w:rsid w:val="00221F0F"/>
    <w:rsid w:val="00340E7A"/>
    <w:rsid w:val="003F3CD3"/>
    <w:rsid w:val="004901DA"/>
    <w:rsid w:val="0068726B"/>
    <w:rsid w:val="00916FD8"/>
    <w:rsid w:val="00A13D50"/>
    <w:rsid w:val="00CA6E36"/>
    <w:rsid w:val="00D642C1"/>
    <w:rsid w:val="0263FA3A"/>
    <w:rsid w:val="051AF57A"/>
    <w:rsid w:val="085A17B7"/>
    <w:rsid w:val="0ECAB370"/>
    <w:rsid w:val="14DD7B1A"/>
    <w:rsid w:val="169223B6"/>
    <w:rsid w:val="17AB9534"/>
    <w:rsid w:val="1C30E0FD"/>
    <w:rsid w:val="1DBB251E"/>
    <w:rsid w:val="20AC2A97"/>
    <w:rsid w:val="273E1D83"/>
    <w:rsid w:val="27661614"/>
    <w:rsid w:val="2878C792"/>
    <w:rsid w:val="2B00F4B2"/>
    <w:rsid w:val="2BB38DE5"/>
    <w:rsid w:val="2D704A24"/>
    <w:rsid w:val="2F8F85F6"/>
    <w:rsid w:val="3200CC3F"/>
    <w:rsid w:val="33C47A90"/>
    <w:rsid w:val="38675BAE"/>
    <w:rsid w:val="3A5BCA93"/>
    <w:rsid w:val="3F3CE2C9"/>
    <w:rsid w:val="4150B1D3"/>
    <w:rsid w:val="4487AF48"/>
    <w:rsid w:val="484BCB17"/>
    <w:rsid w:val="4D289732"/>
    <w:rsid w:val="4DC51B7B"/>
    <w:rsid w:val="4E175902"/>
    <w:rsid w:val="503B2A88"/>
    <w:rsid w:val="50FB8D13"/>
    <w:rsid w:val="55324D4F"/>
    <w:rsid w:val="58E93084"/>
    <w:rsid w:val="5C535921"/>
    <w:rsid w:val="5E8CC796"/>
    <w:rsid w:val="5EAC9CFF"/>
    <w:rsid w:val="60F1B80A"/>
    <w:rsid w:val="62E67E20"/>
    <w:rsid w:val="66725437"/>
    <w:rsid w:val="680673E1"/>
    <w:rsid w:val="6850B000"/>
    <w:rsid w:val="69F666B8"/>
    <w:rsid w:val="6B5B3F31"/>
    <w:rsid w:val="6BA91272"/>
    <w:rsid w:val="768045EA"/>
    <w:rsid w:val="7680AAD2"/>
    <w:rsid w:val="76E5C68B"/>
    <w:rsid w:val="791DDAF0"/>
    <w:rsid w:val="7B66EE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20ADA"/>
  <w15:docId w15:val="{F24C5417-EE79-4263-8880-88BEF5703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p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CA6E36"/>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D642C1"/>
    <w:pPr>
      <w:ind w:left="720"/>
      <w:contextualSpacing/>
    </w:pPr>
  </w:style>
  <w:style w:type="character" w:styleId="Hyperlink">
    <w:uiPriority w:val="99"/>
    <w:name w:val="Hyperlink"/>
    <w:basedOn w:val="DefaultParagraphFont"/>
    <w:unhideWhenUsed/>
    <w:rsid w:val="667254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665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hyperlink" Target="https://mechanicalc.com/reference/engineering-materials" TargetMode="External" Id="rId9" /><Relationship Type="http://schemas.openxmlformats.org/officeDocument/2006/relationships/hyperlink" Target="https://makecode.microbit.org/#" TargetMode="External" Id="Rd1fa6955e8314605" /><Relationship Type="http://schemas.openxmlformats.org/officeDocument/2006/relationships/image" Target="/media/image2.png" Id="rId2006460098" /><Relationship Type="http://schemas.openxmlformats.org/officeDocument/2006/relationships/hyperlink" Target="https://www.youtube.com/watch?v=IVnA6v-y_2A" TargetMode="External" Id="Racda155226c546cb" /><Relationship Type="http://schemas.openxmlformats.org/officeDocument/2006/relationships/image" Target="/media/image3.png" Id="Ra45fd2cef24f48b4" /><Relationship Type="http://schemas.openxmlformats.org/officeDocument/2006/relationships/hyperlink" Target="https://www.youtube.com/watch?v=IVnA6v-y_2A" TargetMode="External" Id="R8e6c90f5f949416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1E2046AD6B654EB8979DB978887A5F" ma:contentTypeVersion="18" ma:contentTypeDescription="Create a new document." ma:contentTypeScope="" ma:versionID="e98d011ed299b6a848ab9deb6f2f44bb">
  <xsd:schema xmlns:xsd="http://www.w3.org/2001/XMLSchema" xmlns:xs="http://www.w3.org/2001/XMLSchema" xmlns:p="http://schemas.microsoft.com/office/2006/metadata/properties" xmlns:ns2="5487b81a-34ed-416c-aec0-4496dd736d83" xmlns:ns3="df225eb3-b020-4c5a-8f25-630817f94f6f" targetNamespace="http://schemas.microsoft.com/office/2006/metadata/properties" ma:root="true" ma:fieldsID="d43917e5ed19750db729865b949748a4" ns2:_="" ns3:_="">
    <xsd:import namespace="5487b81a-34ed-416c-aec0-4496dd736d83"/>
    <xsd:import namespace="df225eb3-b020-4c5a-8f25-630817f94f6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ObjectDetectorVersions" minOccurs="0"/>
                <xsd:element ref="ns3:MediaServiceGenerationTime" minOccurs="0"/>
                <xsd:element ref="ns3:MediaServiceEventHashCode" minOccurs="0"/>
                <xsd:element ref="ns3:MediaServiceSearchPropertie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7b81a-34ed-416c-aec0-4496dd736d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49d0cbd-6464-470e-9ae6-16f97e212e55}" ma:internalName="TaxCatchAll" ma:showField="CatchAllData" ma:web="5487b81a-34ed-416c-aec0-4496dd736d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225eb3-b020-4c5a-8f25-630817f94f6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487b81a-34ed-416c-aec0-4496dd736d83">
      <UserInfo>
        <DisplayName>Kevin Rumary</DisplayName>
        <AccountId>34</AccountId>
        <AccountType/>
      </UserInfo>
    </SharedWithUsers>
    <TaxCatchAll xmlns="5487b81a-34ed-416c-aec0-4496dd736d83" xsi:nil="true"/>
    <lcf76f155ced4ddcb4097134ff3c332f xmlns="df225eb3-b020-4c5a-8f25-630817f94f6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83C525-DE85-47CF-820D-AF6091E4BBDC}"/>
</file>

<file path=customXml/itemProps2.xml><?xml version="1.0" encoding="utf-8"?>
<ds:datastoreItem xmlns:ds="http://schemas.openxmlformats.org/officeDocument/2006/customXml" ds:itemID="{761E4339-799E-4C55-9561-B1FB708E11E8}">
  <ds:schemaRefs>
    <ds:schemaRef ds:uri="http://schemas.microsoft.com/sharepoint/v3/contenttype/forms"/>
  </ds:schemaRefs>
</ds:datastoreItem>
</file>

<file path=customXml/itemProps3.xml><?xml version="1.0" encoding="utf-8"?>
<ds:datastoreItem xmlns:ds="http://schemas.openxmlformats.org/officeDocument/2006/customXml" ds:itemID="{314A9643-7B8C-4176-817B-40B115A8B008}">
  <ds:schemaRefs>
    <ds:schemaRef ds:uri="http://schemas.microsoft.com/office/2006/metadata/properties"/>
    <ds:schemaRef ds:uri="http://schemas.microsoft.com/office/infopath/2007/PartnerControls"/>
    <ds:schemaRef ds:uri="5487b81a-34ed-416c-aec0-4496dd736d83"/>
    <ds:schemaRef ds:uri="df225eb3-b020-4c5a-8f25-630817f94f6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Ormiston Rivers Academy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Rumary</dc:creator>
  <cp:lastModifiedBy>Kevin Rumary</cp:lastModifiedBy>
  <cp:revision>5</cp:revision>
  <dcterms:created xsi:type="dcterms:W3CDTF">2024-07-01T11:22:00Z</dcterms:created>
  <dcterms:modified xsi:type="dcterms:W3CDTF">2026-06-08T12:47:06Z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0x0101004C1E2046AD6B654EB8979DB978887A5F</vt:lpwstr>
  </property>
  <property fmtid="{D5CDD505-2E9C-101B-9397-08002B2CF9AE}" pid="3" name="Order">
    <vt:r8>3300</vt:r8>
  </property>
  <property fmtid="{D5CDD505-2E9C-101B-9397-08002B2CF9AE}" pid="4" name="MediaServiceImageTags">
    <vt:lpwstr/>
  </property>
</Properties>
</file>