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AC5DBE" w:rsidRDefault="0054006A" w14:paraId="5A306D02" w14:textId="77777777">
      <w:pPr>
        <w:ind w:hanging="283"/>
        <w:jc w:val="center"/>
        <w:rPr>
          <w:rFonts w:ascii="Calibri" w:hAnsi="Calibri" w:eastAsia="Calibri" w:cs="Calibri"/>
          <w:color w:val="6D9EEB"/>
          <w:sz w:val="36"/>
          <w:szCs w:val="36"/>
          <w:highlight w:val="white"/>
        </w:rPr>
      </w:pPr>
      <w:r>
        <w:rPr>
          <w:rFonts w:ascii="Calibri" w:hAnsi="Calibri" w:eastAsia="Calibri" w:cs="Calibri"/>
          <w:noProof/>
          <w:color w:val="6D9EEB"/>
          <w:sz w:val="36"/>
          <w:szCs w:val="36"/>
          <w:highlight w:val="white"/>
        </w:rPr>
        <w:drawing>
          <wp:inline distT="114300" distB="114300" distL="114300" distR="114300" wp14:anchorId="3AD568D4" wp14:editId="28234F1B">
            <wp:extent cx="1692765" cy="1585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92765" cy="1585913"/>
                    </a:xfrm>
                    <a:prstGeom prst="rect">
                      <a:avLst/>
                    </a:prstGeom>
                    <a:ln/>
                  </pic:spPr>
                </pic:pic>
              </a:graphicData>
            </a:graphic>
          </wp:inline>
        </w:drawing>
      </w:r>
    </w:p>
    <w:p w:rsidR="00AC5DBE" w:rsidRDefault="0054006A" w14:paraId="0ED2C590" w14:textId="1489BCD2">
      <w:pPr>
        <w:jc w:val="center"/>
        <w:rPr>
          <w:rFonts w:ascii="Calibri" w:hAnsi="Calibri" w:eastAsia="Calibri" w:cs="Calibri"/>
          <w:color w:val="6D9EEB"/>
          <w:sz w:val="36"/>
          <w:szCs w:val="36"/>
          <w:highlight w:val="white"/>
        </w:rPr>
      </w:pPr>
      <w:r w:rsidRPr="70B07971" w:rsidR="0054006A">
        <w:rPr>
          <w:rFonts w:ascii="Calibri" w:hAnsi="Calibri" w:eastAsia="Calibri" w:cs="Calibri"/>
          <w:color w:val="6D9EEB"/>
          <w:sz w:val="36"/>
          <w:szCs w:val="36"/>
          <w:highlight w:val="white"/>
        </w:rPr>
        <w:t>RIVERS TRANSITION CHALLENGE 202</w:t>
      </w:r>
      <w:r w:rsidRPr="70B07971" w:rsidR="16F1DFF1">
        <w:rPr>
          <w:rFonts w:ascii="Calibri" w:hAnsi="Calibri" w:eastAsia="Calibri" w:cs="Calibri"/>
          <w:color w:val="6D9EEB"/>
          <w:sz w:val="36"/>
          <w:szCs w:val="36"/>
          <w:highlight w:val="white"/>
        </w:rPr>
        <w:t>6</w:t>
      </w:r>
    </w:p>
    <w:p w:rsidR="00AC5DBE" w:rsidRDefault="0054006A" w14:paraId="46F1E500" w14:textId="6E31010D">
      <w:pPr>
        <w:jc w:val="center"/>
        <w:rPr>
          <w:rFonts w:ascii="Calibri" w:hAnsi="Calibri" w:eastAsia="Calibri" w:cs="Calibri"/>
          <w:color w:val="6AA84F"/>
          <w:sz w:val="48"/>
          <w:szCs w:val="48"/>
          <w:highlight w:val="white"/>
        </w:rPr>
      </w:pPr>
      <w:r>
        <w:rPr>
          <w:rFonts w:ascii="Calibri" w:hAnsi="Calibri" w:eastAsia="Calibri" w:cs="Calibri"/>
          <w:color w:val="6AA84F"/>
          <w:sz w:val="48"/>
          <w:szCs w:val="48"/>
          <w:highlight w:val="white"/>
        </w:rPr>
        <w:t xml:space="preserve">SUBJECT: </w:t>
      </w:r>
      <w:r w:rsidR="00387F4D">
        <w:rPr>
          <w:rFonts w:ascii="Calibri" w:hAnsi="Calibri" w:eastAsia="Calibri" w:cs="Calibri"/>
          <w:color w:val="6AA84F"/>
          <w:sz w:val="48"/>
          <w:szCs w:val="48"/>
          <w:highlight w:val="white"/>
        </w:rPr>
        <w:t xml:space="preserve">Criminology </w:t>
      </w:r>
    </w:p>
    <w:p w:rsidR="00AC5DBE" w:rsidRDefault="0054006A" w14:paraId="48EB19F9" w14:textId="2AE85EC8">
      <w:pPr>
        <w:jc w:val="center"/>
        <w:rPr>
          <w:rFonts w:ascii="Calibri" w:hAnsi="Calibri" w:eastAsia="Calibri" w:cs="Calibri"/>
          <w:color w:val="6AA84F"/>
          <w:sz w:val="28"/>
          <w:szCs w:val="28"/>
          <w:highlight w:val="white"/>
        </w:rPr>
      </w:pPr>
      <w:r>
        <w:rPr>
          <w:rFonts w:ascii="Calibri" w:hAnsi="Calibri" w:eastAsia="Calibri" w:cs="Calibri"/>
          <w:color w:val="6AA84F"/>
          <w:sz w:val="28"/>
          <w:szCs w:val="28"/>
          <w:highlight w:val="white"/>
        </w:rPr>
        <w:t xml:space="preserve">Course details:  </w:t>
      </w:r>
      <w:r w:rsidR="00387F4D">
        <w:rPr>
          <w:rFonts w:ascii="Calibri" w:hAnsi="Calibri" w:eastAsia="Calibri" w:cs="Calibri"/>
          <w:color w:val="6AA84F"/>
          <w:sz w:val="28"/>
          <w:szCs w:val="28"/>
          <w:highlight w:val="white"/>
        </w:rPr>
        <w:t xml:space="preserve">WJEC Exam Board </w:t>
      </w:r>
    </w:p>
    <w:p w:rsidR="00AC5DBE" w:rsidRDefault="0054006A" w14:paraId="7E5051A6" w14:textId="06A90338">
      <w:pPr>
        <w:jc w:val="center"/>
        <w:rPr>
          <w:rFonts w:ascii="Calibri" w:hAnsi="Calibri" w:eastAsia="Calibri" w:cs="Calibri"/>
          <w:sz w:val="28"/>
          <w:szCs w:val="28"/>
          <w:highlight w:val="magenta"/>
        </w:rPr>
      </w:pPr>
      <w:r>
        <w:rPr>
          <w:rFonts w:ascii="Calibri" w:hAnsi="Calibri" w:eastAsia="Calibri" w:cs="Calibri"/>
          <w:color w:val="6AA84F"/>
          <w:sz w:val="28"/>
          <w:szCs w:val="28"/>
          <w:highlight w:val="white"/>
        </w:rPr>
        <w:t xml:space="preserve">Qualification:  </w:t>
      </w:r>
      <w:r w:rsidR="00387F4D">
        <w:rPr>
          <w:rFonts w:ascii="Calibri" w:hAnsi="Calibri" w:eastAsia="Calibri" w:cs="Calibri"/>
          <w:color w:val="6AA84F"/>
          <w:sz w:val="28"/>
          <w:szCs w:val="28"/>
          <w:highlight w:val="white"/>
        </w:rPr>
        <w:t xml:space="preserve">Level 3 Diploma </w:t>
      </w:r>
    </w:p>
    <w:p w:rsidR="00AC5DBE" w:rsidRDefault="001C787A" w14:paraId="6A595898" w14:textId="77777777">
      <w:pPr>
        <w:jc w:val="center"/>
        <w:rPr>
          <w:rFonts w:ascii="Calibri" w:hAnsi="Calibri" w:eastAsia="Calibri" w:cs="Calibri"/>
          <w:color w:val="6AA84F"/>
          <w:sz w:val="28"/>
          <w:szCs w:val="28"/>
          <w:highlight w:val="white"/>
        </w:rPr>
      </w:pPr>
      <w:r>
        <w:pict w14:anchorId="6D9E7A39">
          <v:rect id="_x0000_i1025" style="width:0;height:1.5pt" o:hr="t" o:hrstd="t" o:hralign="center" fillcolor="#a0a0a0" stroked="f"/>
        </w:pict>
      </w:r>
    </w:p>
    <w:p w:rsidR="00AC5DBE" w:rsidP="76DDE6E7" w:rsidRDefault="001452C3" w14:paraId="3C4666EB" w14:textId="0B7A5966">
      <w:pPr>
        <w:rPr>
          <w:rFonts w:ascii="Calibri" w:hAnsi="Calibri" w:eastAsia="Calibri" w:cs="Calibri"/>
          <w:color w:val="1155CC"/>
          <w:sz w:val="28"/>
          <w:szCs w:val="28"/>
          <w:highlight w:val="white"/>
          <w:u w:val="single"/>
        </w:rPr>
      </w:pPr>
      <w:r w:rsidRPr="70B07971" w:rsidR="001452C3">
        <w:rPr>
          <w:rFonts w:ascii="Calibri" w:hAnsi="Calibri" w:eastAsia="Calibri" w:cs="Calibri"/>
          <w:color w:val="6AA84F"/>
          <w:sz w:val="28"/>
          <w:szCs w:val="28"/>
          <w:highlight w:val="white"/>
        </w:rPr>
        <w:t>Teacher</w:t>
      </w:r>
      <w:r w:rsidRPr="70B07971" w:rsidR="0CD9D3C8">
        <w:rPr>
          <w:rFonts w:ascii="Calibri" w:hAnsi="Calibri" w:eastAsia="Calibri" w:cs="Calibri"/>
          <w:color w:val="6AA84F"/>
          <w:sz w:val="28"/>
          <w:szCs w:val="28"/>
          <w:highlight w:val="white"/>
        </w:rPr>
        <w:t>s</w:t>
      </w:r>
      <w:r w:rsidRPr="70B07971" w:rsidR="001452C3">
        <w:rPr>
          <w:rFonts w:ascii="Calibri" w:hAnsi="Calibri" w:eastAsia="Calibri" w:cs="Calibri"/>
          <w:color w:val="6AA84F"/>
          <w:sz w:val="28"/>
          <w:szCs w:val="28"/>
          <w:highlight w:val="white"/>
        </w:rPr>
        <w:t xml:space="preserve"> for </w:t>
      </w:r>
      <w:r w:rsidRPr="70B07971" w:rsidR="00387F4D">
        <w:rPr>
          <w:rFonts w:ascii="Calibri" w:hAnsi="Calibri" w:eastAsia="Calibri" w:cs="Calibri"/>
          <w:color w:val="6AA84F"/>
          <w:sz w:val="28"/>
          <w:szCs w:val="28"/>
          <w:highlight w:val="white"/>
        </w:rPr>
        <w:t>Criminology</w:t>
      </w:r>
      <w:r w:rsidRPr="70B07971" w:rsidR="001452C3">
        <w:rPr>
          <w:rFonts w:ascii="Calibri" w:hAnsi="Calibri" w:eastAsia="Calibri" w:cs="Calibri"/>
          <w:color w:val="6AA84F"/>
          <w:sz w:val="28"/>
          <w:szCs w:val="28"/>
          <w:highlight w:val="white"/>
        </w:rPr>
        <w:t xml:space="preserve">: </w:t>
      </w:r>
    </w:p>
    <w:p w:rsidR="00AC5DBE" w:rsidRDefault="001452C3" w14:paraId="62E179A2" w14:textId="60E267C9">
      <w:pPr>
        <w:rPr>
          <w:rFonts w:ascii="Calibri" w:hAnsi="Calibri" w:eastAsia="Calibri" w:cs="Calibri"/>
          <w:color w:val="1155CC"/>
          <w:sz w:val="28"/>
          <w:szCs w:val="28"/>
          <w:highlight w:val="white"/>
          <w:u w:val="single"/>
        </w:rPr>
      </w:pPr>
      <w:r w:rsidRPr="76DDE6E7" w:rsidR="00387F4D">
        <w:rPr>
          <w:rFonts w:ascii="Calibri" w:hAnsi="Calibri" w:eastAsia="Calibri" w:cs="Calibri"/>
          <w:color w:val="6AA84F"/>
          <w:sz w:val="28"/>
          <w:szCs w:val="28"/>
          <w:highlight w:val="white"/>
        </w:rPr>
        <w:t xml:space="preserve">Mrs Murphy-Rosewell </w:t>
      </w:r>
      <w:hyperlink r:id="Rbc9f9aaa877247d6">
        <w:r w:rsidRPr="76DDE6E7" w:rsidR="00387F4D">
          <w:rPr>
            <w:rStyle w:val="Hyperlink"/>
            <w:rFonts w:ascii="Calibri" w:hAnsi="Calibri" w:eastAsia="Calibri" w:cs="Calibri"/>
            <w:sz w:val="28"/>
            <w:szCs w:val="28"/>
            <w:highlight w:val="white"/>
          </w:rPr>
          <w:t>amurphy@ormistonriversacademy.co.uk</w:t>
        </w:r>
      </w:hyperlink>
      <w:r w:rsidRPr="76DDE6E7" w:rsidR="00387F4D">
        <w:rPr>
          <w:rFonts w:ascii="Calibri" w:hAnsi="Calibri" w:eastAsia="Calibri" w:cs="Calibri"/>
          <w:color w:val="6AA84F"/>
          <w:sz w:val="28"/>
          <w:szCs w:val="28"/>
          <w:highlight w:val="white"/>
        </w:rPr>
        <w:t xml:space="preserve"> </w:t>
      </w:r>
    </w:p>
    <w:p w:rsidR="00AC5DBE" w:rsidRDefault="001452C3" w14:paraId="7F041709" w14:textId="039632A3">
      <w:pPr>
        <w:rPr>
          <w:rFonts w:ascii="Calibri" w:hAnsi="Calibri" w:eastAsia="Calibri" w:cs="Calibri"/>
          <w:color w:val="6AA84F"/>
          <w:sz w:val="28"/>
          <w:szCs w:val="28"/>
          <w:highlight w:val="white"/>
        </w:rPr>
      </w:pPr>
      <w:r w:rsidRPr="76DDE6E7" w:rsidR="00387F4D">
        <w:rPr>
          <w:rFonts w:ascii="Calibri" w:hAnsi="Calibri" w:eastAsia="Calibri" w:cs="Calibri"/>
          <w:color w:val="6AA84F"/>
          <w:sz w:val="28"/>
          <w:szCs w:val="28"/>
          <w:highlight w:val="white"/>
        </w:rPr>
        <w:t xml:space="preserve">Mrs Cope </w:t>
      </w:r>
      <w:hyperlink r:id="Ra8bfde1e64a14955">
        <w:r w:rsidRPr="76DDE6E7" w:rsidR="00387F4D">
          <w:rPr>
            <w:rStyle w:val="Hyperlink"/>
            <w:rFonts w:ascii="Calibri" w:hAnsi="Calibri" w:eastAsia="Calibri" w:cs="Calibri"/>
            <w:sz w:val="28"/>
            <w:szCs w:val="28"/>
            <w:highlight w:val="white"/>
          </w:rPr>
          <w:t>tcope@ormistonriversacademy.co.uk</w:t>
        </w:r>
      </w:hyperlink>
      <w:r w:rsidRPr="76DDE6E7" w:rsidR="00387F4D">
        <w:rPr>
          <w:rFonts w:ascii="Calibri" w:hAnsi="Calibri" w:eastAsia="Calibri" w:cs="Calibri"/>
          <w:color w:val="6AA84F"/>
          <w:sz w:val="28"/>
          <w:szCs w:val="28"/>
          <w:highlight w:val="white"/>
        </w:rPr>
        <w:t xml:space="preserve"> </w:t>
      </w:r>
    </w:p>
    <w:p w:rsidR="00AC5DBE" w:rsidRDefault="001C787A" w14:paraId="5AF4C21C" w14:textId="77777777">
      <w:pPr>
        <w:rPr>
          <w:rFonts w:ascii="Calibri" w:hAnsi="Calibri" w:eastAsia="Calibri" w:cs="Calibri"/>
          <w:color w:val="6AA84F"/>
          <w:sz w:val="28"/>
          <w:szCs w:val="28"/>
          <w:highlight w:val="white"/>
        </w:rPr>
      </w:pPr>
      <w:r>
        <w:pict w14:anchorId="73C3DE7B">
          <v:rect id="_x0000_i1026" style="width:0;height:1.5pt" o:hr="t" o:hrstd="t" o:hralign="center" fillcolor="#a0a0a0" stroked="f"/>
        </w:pict>
      </w:r>
    </w:p>
    <w:p w:rsidR="00AC5DBE" w:rsidRDefault="0054006A" w14:paraId="7AC7802A"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YOUR CHALLENGES:</w:t>
      </w:r>
    </w:p>
    <w:p w:rsidR="00AC5DBE" w:rsidRDefault="0054006A" w14:paraId="528CBCD9" w14:textId="77777777">
      <w:pPr>
        <w:rPr>
          <w:rFonts w:ascii="Calibri" w:hAnsi="Calibri" w:eastAsia="Calibri" w:cs="Calibri"/>
          <w:b/>
          <w:sz w:val="20"/>
          <w:szCs w:val="20"/>
        </w:rPr>
      </w:pPr>
      <w:r>
        <w:rPr>
          <w:rFonts w:ascii="Calibri" w:hAnsi="Calibri" w:eastAsia="Calibri" w:cs="Calibri"/>
          <w:b/>
          <w:sz w:val="20"/>
          <w:szCs w:val="20"/>
        </w:rPr>
        <w:t xml:space="preserve">Challenge 1: </w:t>
      </w:r>
    </w:p>
    <w:p w:rsidRPr="00387F4D" w:rsidR="00387F4D" w:rsidP="00387F4D" w:rsidRDefault="00387F4D" w14:paraId="3952BC4F" w14:textId="6D8BD46D">
      <w:pPr>
        <w:rPr>
          <w:rFonts w:ascii="Roboto" w:hAnsi="Roboto" w:eastAsia="Roboto" w:cs="Roboto"/>
          <w:sz w:val="18"/>
          <w:szCs w:val="18"/>
        </w:rPr>
      </w:pPr>
      <w:r w:rsidRPr="00387F4D">
        <w:rPr>
          <w:rFonts w:ascii="Roboto" w:hAnsi="Roboto" w:eastAsia="Roboto" w:cs="Roboto"/>
          <w:sz w:val="18"/>
          <w:szCs w:val="18"/>
        </w:rPr>
        <w:t>Research and record notes on the different types of crime</w:t>
      </w:r>
      <w:r w:rsidRPr="00387F4D">
        <w:rPr>
          <w:rFonts w:ascii="Roboto" w:hAnsi="Roboto" w:eastAsia="Roboto" w:cs="Roboto"/>
          <w:sz w:val="18"/>
          <w:szCs w:val="18"/>
        </w:rPr>
        <w:t xml:space="preserve">s that exist. </w:t>
      </w:r>
      <w:r w:rsidR="00E44C3A">
        <w:rPr>
          <w:rFonts w:ascii="Roboto" w:hAnsi="Roboto" w:eastAsia="Roboto" w:cs="Roboto"/>
          <w:sz w:val="18"/>
          <w:szCs w:val="18"/>
        </w:rPr>
        <w:t xml:space="preserve">Look at how crime has changed and increased in the UK. </w:t>
      </w:r>
    </w:p>
    <w:p w:rsidRPr="00387F4D" w:rsidR="00AC5DBE" w:rsidP="00387F4D" w:rsidRDefault="00387F4D" w14:paraId="29024D84" w14:textId="780F2AE5">
      <w:pPr>
        <w:rPr>
          <w:rFonts w:ascii="Roboto" w:hAnsi="Roboto" w:eastAsia="Roboto" w:cs="Roboto"/>
          <w:sz w:val="18"/>
          <w:szCs w:val="18"/>
        </w:rPr>
      </w:pPr>
      <w:r w:rsidRPr="00387F4D">
        <w:rPr>
          <w:rFonts w:ascii="Roboto" w:hAnsi="Roboto" w:eastAsia="Roboto" w:cs="Roboto"/>
          <w:sz w:val="18"/>
          <w:szCs w:val="18"/>
        </w:rPr>
        <w:t>Use this link to assist you: https://www.cps.gov.uk/cps/crime-info</w:t>
      </w:r>
    </w:p>
    <w:p w:rsidR="00387F4D" w:rsidRDefault="00387F4D" w14:paraId="534D7CD9" w14:textId="77777777">
      <w:pPr>
        <w:rPr>
          <w:rFonts w:ascii="Roboto" w:hAnsi="Roboto" w:eastAsia="Roboto" w:cs="Roboto"/>
          <w:color w:val="5F6368"/>
          <w:sz w:val="18"/>
          <w:szCs w:val="18"/>
        </w:rPr>
      </w:pPr>
    </w:p>
    <w:p w:rsidRPr="00E44C3A" w:rsidR="00E44C3A" w:rsidRDefault="0054006A" w14:paraId="6ECB129C" w14:textId="7F38AB64">
      <w:pPr>
        <w:rPr>
          <w:rFonts w:ascii="Calibri" w:hAnsi="Calibri" w:eastAsia="Calibri" w:cs="Calibri"/>
          <w:sz w:val="20"/>
          <w:szCs w:val="20"/>
        </w:rPr>
      </w:pPr>
      <w:r>
        <w:rPr>
          <w:rFonts w:ascii="Calibri" w:hAnsi="Calibri" w:eastAsia="Calibri" w:cs="Calibri"/>
          <w:b/>
          <w:sz w:val="20"/>
          <w:szCs w:val="20"/>
        </w:rPr>
        <w:t xml:space="preserve">How this links to the specification: </w:t>
      </w:r>
      <w:r w:rsidR="00E44C3A">
        <w:rPr>
          <w:rFonts w:ascii="Calibri" w:hAnsi="Calibri" w:eastAsia="Calibri" w:cs="Calibri"/>
          <w:sz w:val="20"/>
          <w:szCs w:val="20"/>
        </w:rPr>
        <w:t xml:space="preserve">This provides a background to crime and the way criminals think. This will help in our first unit which looks at the changing awareness of crime. </w:t>
      </w:r>
    </w:p>
    <w:p w:rsidR="00AC5DBE" w:rsidRDefault="00AC5DBE" w14:paraId="25FAD646" w14:textId="77777777">
      <w:pPr>
        <w:rPr>
          <w:rFonts w:ascii="Roboto" w:hAnsi="Roboto" w:eastAsia="Roboto" w:cs="Roboto"/>
          <w:b/>
          <w:sz w:val="20"/>
          <w:szCs w:val="20"/>
        </w:rPr>
      </w:pPr>
    </w:p>
    <w:p w:rsidR="00AC5DBE" w:rsidRDefault="003E66CF" w14:paraId="22FB090F" w14:textId="6A40246D">
      <w:pPr>
        <w:rPr>
          <w:rFonts w:ascii="Calibri" w:hAnsi="Calibri" w:eastAsia="Calibri" w:cs="Calibri"/>
          <w:b/>
          <w:sz w:val="20"/>
          <w:szCs w:val="20"/>
        </w:rPr>
      </w:pPr>
      <w:r>
        <w:rPr>
          <w:rFonts w:ascii="Calibri" w:hAnsi="Calibri" w:eastAsia="Calibri" w:cs="Calibri"/>
          <w:b/>
          <w:sz w:val="20"/>
          <w:szCs w:val="20"/>
        </w:rPr>
        <w:t xml:space="preserve">Time guide: </w:t>
      </w:r>
      <w:r w:rsidR="00E44C3A">
        <w:rPr>
          <w:rFonts w:ascii="Calibri" w:hAnsi="Calibri" w:eastAsia="Calibri" w:cs="Calibri"/>
          <w:b/>
          <w:sz w:val="20"/>
          <w:szCs w:val="20"/>
        </w:rPr>
        <w:t>2</w:t>
      </w:r>
      <w:r w:rsidR="0054006A">
        <w:rPr>
          <w:rFonts w:ascii="Calibri" w:hAnsi="Calibri" w:eastAsia="Calibri" w:cs="Calibri"/>
          <w:b/>
          <w:sz w:val="20"/>
          <w:szCs w:val="20"/>
        </w:rPr>
        <w:t xml:space="preserve"> hrs</w:t>
      </w:r>
    </w:p>
    <w:p w:rsidR="00AC5DBE" w:rsidP="70B07971" w:rsidRDefault="00572A15" w14:paraId="13973ED2" w14:textId="18BAA3DD">
      <w:pPr>
        <w:rPr>
          <w:rFonts w:ascii="Calibri" w:hAnsi="Calibri" w:eastAsia="Calibri" w:cs="Calibri"/>
          <w:b w:val="1"/>
          <w:bCs w:val="1"/>
          <w:sz w:val="20"/>
          <w:szCs w:val="20"/>
        </w:rPr>
      </w:pPr>
      <w:r w:rsidRPr="70B07971" w:rsidR="00572A15">
        <w:rPr>
          <w:rFonts w:ascii="Calibri" w:hAnsi="Calibri" w:eastAsia="Calibri" w:cs="Calibri"/>
          <w:b w:val="1"/>
          <w:bCs w:val="1"/>
          <w:sz w:val="20"/>
          <w:szCs w:val="20"/>
        </w:rPr>
        <w:t xml:space="preserve">Assignment deadline: </w:t>
      </w:r>
      <w:r w:rsidRPr="70B07971" w:rsidR="383174BD">
        <w:rPr>
          <w:rFonts w:ascii="Calibri" w:hAnsi="Calibri" w:eastAsia="Calibri" w:cs="Calibri"/>
          <w:b w:val="1"/>
          <w:bCs w:val="1"/>
          <w:sz w:val="20"/>
          <w:szCs w:val="20"/>
        </w:rPr>
        <w:t xml:space="preserve">First lesson back in </w:t>
      </w:r>
      <w:r w:rsidRPr="70B07971" w:rsidR="00E813A2">
        <w:rPr>
          <w:rFonts w:ascii="Calibri" w:hAnsi="Calibri" w:eastAsia="Calibri" w:cs="Calibri"/>
          <w:b w:val="1"/>
          <w:bCs w:val="1"/>
          <w:sz w:val="20"/>
          <w:szCs w:val="20"/>
        </w:rPr>
        <w:t>September</w:t>
      </w:r>
    </w:p>
    <w:p w:rsidR="00AC5DBE" w:rsidRDefault="00AC5DBE" w14:paraId="2C51C4DF" w14:textId="77777777">
      <w:pPr>
        <w:rPr>
          <w:rFonts w:ascii="Calibri" w:hAnsi="Calibri" w:eastAsia="Calibri" w:cs="Calibri"/>
          <w:b/>
          <w:sz w:val="20"/>
          <w:szCs w:val="20"/>
        </w:rPr>
      </w:pPr>
    </w:p>
    <w:p w:rsidR="004932FB" w:rsidP="004932FB" w:rsidRDefault="004932FB" w14:paraId="57FA7CE5" w14:textId="77777777">
      <w:pPr>
        <w:rPr>
          <w:rFonts w:ascii="Calibri" w:hAnsi="Calibri" w:eastAsia="Calibri" w:cs="Calibri"/>
          <w:sz w:val="20"/>
          <w:szCs w:val="20"/>
        </w:rPr>
      </w:pPr>
      <w:r>
        <w:rPr>
          <w:rFonts w:ascii="Calibri" w:hAnsi="Calibri" w:eastAsia="Calibri" w:cs="Calibri"/>
          <w:b/>
          <w:sz w:val="20"/>
          <w:szCs w:val="20"/>
        </w:rPr>
        <w:t>EXEMPLARS: GRADES A-E: See grade descriptors after the three challenges</w:t>
      </w:r>
    </w:p>
    <w:p w:rsidR="00AC5DBE" w:rsidRDefault="00AC5DBE" w14:paraId="3F964DE2" w14:textId="77777777">
      <w:pPr>
        <w:rPr>
          <w:rFonts w:ascii="Calibri" w:hAnsi="Calibri" w:eastAsia="Calibri" w:cs="Calibri"/>
          <w:b/>
          <w:sz w:val="20"/>
          <w:szCs w:val="20"/>
        </w:rPr>
      </w:pPr>
    </w:p>
    <w:p w:rsidR="00AC5DBE" w:rsidRDefault="0054006A" w14:paraId="0436B823" w14:textId="3E61D2CA">
      <w:pPr>
        <w:rPr>
          <w:rFonts w:ascii="Calibri" w:hAnsi="Calibri" w:eastAsia="Calibri" w:cs="Calibri"/>
          <w:sz w:val="20"/>
          <w:szCs w:val="20"/>
        </w:rPr>
      </w:pPr>
      <w:r>
        <w:rPr>
          <w:rFonts w:ascii="Calibri" w:hAnsi="Calibri" w:eastAsia="Calibri" w:cs="Calibri"/>
          <w:b/>
          <w:sz w:val="20"/>
          <w:szCs w:val="20"/>
        </w:rPr>
        <w:t xml:space="preserve">SUPPORT: </w:t>
      </w:r>
      <w:r w:rsidR="00B53930">
        <w:rPr>
          <w:rFonts w:ascii="Calibri" w:hAnsi="Calibri" w:eastAsia="Calibri" w:cs="Calibri"/>
          <w:sz w:val="20"/>
          <w:szCs w:val="20"/>
        </w:rPr>
        <w:t>Use</w:t>
      </w:r>
      <w:r w:rsidR="00E44C3A">
        <w:rPr>
          <w:rFonts w:ascii="Calibri" w:hAnsi="Calibri" w:eastAsia="Calibri" w:cs="Calibri"/>
          <w:sz w:val="20"/>
          <w:szCs w:val="20"/>
        </w:rPr>
        <w:t xml:space="preserve"> </w:t>
      </w:r>
      <w:r w:rsidR="00B53930">
        <w:rPr>
          <w:rFonts w:ascii="Calibri" w:hAnsi="Calibri" w:eastAsia="Calibri" w:cs="Calibri"/>
          <w:sz w:val="20"/>
          <w:szCs w:val="20"/>
        </w:rPr>
        <w:t>the internet if you need further clarification and depth to your research so that you have a clear understanding of what the situation</w:t>
      </w:r>
      <w:r w:rsidR="00E44C3A">
        <w:rPr>
          <w:rFonts w:ascii="Calibri" w:hAnsi="Calibri" w:eastAsia="Calibri" w:cs="Calibri"/>
          <w:sz w:val="20"/>
          <w:szCs w:val="20"/>
        </w:rPr>
        <w:t xml:space="preserve"> in the UK and different crimes that exist a</w:t>
      </w:r>
      <w:r w:rsidR="00B53930">
        <w:rPr>
          <w:rFonts w:ascii="Calibri" w:hAnsi="Calibri" w:eastAsia="Calibri" w:cs="Calibri"/>
          <w:sz w:val="20"/>
          <w:szCs w:val="20"/>
        </w:rPr>
        <w:t xml:space="preserve">nd </w:t>
      </w:r>
      <w:r w:rsidR="00E44C3A">
        <w:rPr>
          <w:rFonts w:ascii="Calibri" w:hAnsi="Calibri" w:eastAsia="Calibri" w:cs="Calibri"/>
          <w:sz w:val="20"/>
          <w:szCs w:val="20"/>
        </w:rPr>
        <w:t>their</w:t>
      </w:r>
      <w:r w:rsidR="00B53930">
        <w:rPr>
          <w:rFonts w:ascii="Calibri" w:hAnsi="Calibri" w:eastAsia="Calibri" w:cs="Calibri"/>
          <w:sz w:val="20"/>
          <w:szCs w:val="20"/>
        </w:rPr>
        <w:t xml:space="preserve"> impact.</w:t>
      </w:r>
      <w:r w:rsidRPr="00B53930" w:rsidR="00B53930">
        <w:rPr>
          <w:rFonts w:ascii="Calibri" w:hAnsi="Calibri" w:eastAsia="Calibri" w:cs="Calibri"/>
          <w:sz w:val="20"/>
          <w:szCs w:val="20"/>
        </w:rPr>
        <w:t xml:space="preserve"> </w:t>
      </w:r>
    </w:p>
    <w:p w:rsidR="00AC5DBE" w:rsidRDefault="00AC5DBE" w14:paraId="4242D2CF" w14:textId="77777777">
      <w:pPr>
        <w:rPr>
          <w:rFonts w:ascii="Calibri" w:hAnsi="Calibri" w:eastAsia="Calibri" w:cs="Calibri"/>
          <w:sz w:val="20"/>
          <w:szCs w:val="20"/>
        </w:rPr>
      </w:pPr>
    </w:p>
    <w:p w:rsidR="00AC5DBE" w:rsidRDefault="001C787A" w14:paraId="189E1C9A" w14:textId="77777777">
      <w:pPr>
        <w:rPr>
          <w:rFonts w:ascii="Calibri" w:hAnsi="Calibri" w:eastAsia="Calibri" w:cs="Calibri"/>
          <w:sz w:val="20"/>
          <w:szCs w:val="20"/>
        </w:rPr>
      </w:pPr>
      <w:r>
        <w:pict w14:anchorId="3C3B059A">
          <v:rect id="_x0000_i1027" style="width:0;height:1.5pt" o:hr="t" o:hrstd="t" o:hralign="center" fillcolor="#a0a0a0" stroked="f"/>
        </w:pict>
      </w:r>
    </w:p>
    <w:p w:rsidR="00AC5DBE" w:rsidRDefault="00AC5DBE" w14:paraId="04BC0BC7" w14:textId="77777777">
      <w:pPr>
        <w:rPr>
          <w:rFonts w:ascii="Calibri" w:hAnsi="Calibri" w:eastAsia="Calibri" w:cs="Calibri"/>
          <w:sz w:val="20"/>
          <w:szCs w:val="20"/>
        </w:rPr>
      </w:pPr>
    </w:p>
    <w:p w:rsidR="004932FB" w:rsidRDefault="004932FB" w14:paraId="3D1C7DE0" w14:textId="77777777">
      <w:pPr>
        <w:rPr>
          <w:rFonts w:ascii="Calibri" w:hAnsi="Calibri" w:eastAsia="Calibri" w:cs="Calibri"/>
          <w:sz w:val="20"/>
          <w:szCs w:val="20"/>
        </w:rPr>
      </w:pPr>
    </w:p>
    <w:p w:rsidR="004932FB" w:rsidRDefault="004932FB" w14:paraId="0915D724" w14:textId="6D92AF08">
      <w:pPr>
        <w:rPr>
          <w:rFonts w:ascii="Calibri" w:hAnsi="Calibri" w:eastAsia="Calibri" w:cs="Calibri"/>
          <w:sz w:val="20"/>
          <w:szCs w:val="20"/>
        </w:rPr>
      </w:pPr>
    </w:p>
    <w:p w:rsidR="00821E4F" w:rsidRDefault="00821E4F" w14:paraId="2F51C12B" w14:textId="77777777">
      <w:pPr>
        <w:rPr>
          <w:rFonts w:ascii="Calibri" w:hAnsi="Calibri" w:eastAsia="Calibri" w:cs="Calibri"/>
          <w:sz w:val="20"/>
          <w:szCs w:val="20"/>
        </w:rPr>
      </w:pPr>
    </w:p>
    <w:p w:rsidR="00AC5DBE" w:rsidRDefault="0054006A" w14:paraId="25EB2E9C" w14:textId="77777777">
      <w:pPr>
        <w:rPr>
          <w:rFonts w:ascii="Calibri" w:hAnsi="Calibri" w:eastAsia="Calibri" w:cs="Calibri"/>
          <w:b/>
          <w:sz w:val="20"/>
          <w:szCs w:val="20"/>
        </w:rPr>
      </w:pPr>
      <w:r>
        <w:rPr>
          <w:rFonts w:ascii="Calibri" w:hAnsi="Calibri" w:eastAsia="Calibri" w:cs="Calibri"/>
          <w:b/>
          <w:sz w:val="20"/>
          <w:szCs w:val="20"/>
        </w:rPr>
        <w:t xml:space="preserve">Challenge 2: </w:t>
      </w:r>
    </w:p>
    <w:p w:rsidRPr="00E44C3A" w:rsidR="00E44C3A" w:rsidP="00E44C3A" w:rsidRDefault="00E44C3A" w14:paraId="53928C52" w14:textId="77777777">
      <w:pPr>
        <w:rPr>
          <w:rFonts w:ascii="Roboto" w:hAnsi="Roboto" w:eastAsia="Roboto" w:cs="Roboto"/>
          <w:sz w:val="18"/>
          <w:szCs w:val="18"/>
        </w:rPr>
      </w:pPr>
      <w:r w:rsidRPr="00E44C3A">
        <w:rPr>
          <w:rFonts w:ascii="Roboto" w:hAnsi="Roboto" w:eastAsia="Roboto" w:cs="Roboto"/>
          <w:sz w:val="18"/>
          <w:szCs w:val="18"/>
        </w:rPr>
        <w:t>Research and record notes on these biological theories of crime: ​</w:t>
      </w:r>
    </w:p>
    <w:p w:rsidRPr="00E44C3A" w:rsidR="00E44C3A" w:rsidP="00E44C3A" w:rsidRDefault="00E44C3A" w14:paraId="381E0CE4" w14:textId="77777777">
      <w:pPr>
        <w:rPr>
          <w:rFonts w:ascii="Roboto" w:hAnsi="Roboto" w:eastAsia="Roboto" w:cs="Roboto"/>
          <w:sz w:val="18"/>
          <w:szCs w:val="18"/>
        </w:rPr>
      </w:pPr>
    </w:p>
    <w:p w:rsidRPr="00E44C3A" w:rsidR="00E44C3A" w:rsidP="00E44C3A" w:rsidRDefault="00E44C3A" w14:paraId="63EF75C8" w14:textId="42E418B1">
      <w:pPr>
        <w:rPr>
          <w:rFonts w:ascii="Roboto" w:hAnsi="Roboto" w:eastAsia="Roboto" w:cs="Roboto"/>
          <w:sz w:val="18"/>
          <w:szCs w:val="18"/>
        </w:rPr>
      </w:pPr>
      <w:r w:rsidRPr="00E44C3A">
        <w:rPr>
          <w:rFonts w:ascii="Roboto" w:hAnsi="Roboto" w:eastAsia="Roboto" w:cs="Roboto"/>
          <w:sz w:val="18"/>
          <w:szCs w:val="18"/>
        </w:rPr>
        <w:t>Phrenology (Lombroso)​</w:t>
      </w:r>
    </w:p>
    <w:p w:rsidRPr="00E44C3A" w:rsidR="00E44C3A" w:rsidP="00E44C3A" w:rsidRDefault="00E44C3A" w14:paraId="74867031" w14:textId="77777777">
      <w:pPr>
        <w:rPr>
          <w:rFonts w:ascii="Roboto" w:hAnsi="Roboto" w:eastAsia="Roboto" w:cs="Roboto"/>
          <w:sz w:val="18"/>
          <w:szCs w:val="18"/>
        </w:rPr>
      </w:pPr>
    </w:p>
    <w:p w:rsidRPr="00E44C3A" w:rsidR="00E44C3A" w:rsidP="00E44C3A" w:rsidRDefault="00E44C3A" w14:paraId="648AEF46" w14:textId="77777777">
      <w:pPr>
        <w:rPr>
          <w:rFonts w:ascii="Roboto" w:hAnsi="Roboto" w:eastAsia="Roboto" w:cs="Roboto"/>
          <w:sz w:val="18"/>
          <w:szCs w:val="18"/>
        </w:rPr>
      </w:pPr>
      <w:r w:rsidRPr="00E44C3A">
        <w:rPr>
          <w:rFonts w:ascii="Roboto" w:hAnsi="Roboto" w:eastAsia="Roboto" w:cs="Roboto"/>
          <w:sz w:val="18"/>
          <w:szCs w:val="18"/>
        </w:rPr>
        <w:t>Somatotypes (Sheldon)​</w:t>
      </w:r>
    </w:p>
    <w:p w:rsidRPr="00E44C3A" w:rsidR="00E44C3A" w:rsidP="00E44C3A" w:rsidRDefault="00E44C3A" w14:paraId="410A4ACA" w14:textId="77777777">
      <w:pPr>
        <w:rPr>
          <w:rFonts w:ascii="Roboto" w:hAnsi="Roboto" w:eastAsia="Roboto" w:cs="Roboto"/>
          <w:sz w:val="18"/>
          <w:szCs w:val="18"/>
        </w:rPr>
      </w:pPr>
    </w:p>
    <w:p w:rsidRPr="00E44C3A" w:rsidR="00E44C3A" w:rsidP="00E44C3A" w:rsidRDefault="00E44C3A" w14:paraId="42E3F29C" w14:textId="77777777">
      <w:pPr>
        <w:rPr>
          <w:rFonts w:ascii="Roboto" w:hAnsi="Roboto" w:eastAsia="Roboto" w:cs="Roboto"/>
          <w:sz w:val="18"/>
          <w:szCs w:val="18"/>
        </w:rPr>
      </w:pPr>
      <w:r w:rsidRPr="00E44C3A">
        <w:rPr>
          <w:rFonts w:ascii="Roboto" w:hAnsi="Roboto" w:eastAsia="Roboto" w:cs="Roboto"/>
          <w:sz w:val="18"/>
          <w:szCs w:val="18"/>
        </w:rPr>
        <w:t>Neurochemistry (</w:t>
      </w:r>
      <w:proofErr w:type="spellStart"/>
      <w:r w:rsidRPr="00E44C3A">
        <w:rPr>
          <w:rFonts w:ascii="Roboto" w:hAnsi="Roboto" w:eastAsia="Roboto" w:cs="Roboto"/>
          <w:sz w:val="18"/>
          <w:szCs w:val="18"/>
        </w:rPr>
        <w:t>Scer</w:t>
      </w:r>
      <w:bookmarkStart w:name="_GoBack" w:id="0"/>
      <w:bookmarkEnd w:id="0"/>
      <w:r w:rsidRPr="00E44C3A">
        <w:rPr>
          <w:rFonts w:ascii="Roboto" w:hAnsi="Roboto" w:eastAsia="Roboto" w:cs="Roboto"/>
          <w:sz w:val="18"/>
          <w:szCs w:val="18"/>
        </w:rPr>
        <w:t>bo</w:t>
      </w:r>
      <w:proofErr w:type="spellEnd"/>
      <w:r w:rsidRPr="00E44C3A">
        <w:rPr>
          <w:rFonts w:ascii="Roboto" w:hAnsi="Roboto" w:eastAsia="Roboto" w:cs="Roboto"/>
          <w:sz w:val="18"/>
          <w:szCs w:val="18"/>
        </w:rPr>
        <w:t xml:space="preserve"> and </w:t>
      </w:r>
      <w:proofErr w:type="gramStart"/>
      <w:r w:rsidRPr="00E44C3A">
        <w:rPr>
          <w:rFonts w:ascii="Roboto" w:hAnsi="Roboto" w:eastAsia="Roboto" w:cs="Roboto"/>
          <w:sz w:val="18"/>
          <w:szCs w:val="18"/>
        </w:rPr>
        <w:t>Raine)​</w:t>
      </w:r>
      <w:proofErr w:type="gramEnd"/>
    </w:p>
    <w:p w:rsidRPr="00E44C3A" w:rsidR="00E44C3A" w:rsidP="00E44C3A" w:rsidRDefault="00E44C3A" w14:paraId="3DDF3299" w14:textId="77777777">
      <w:pPr>
        <w:rPr>
          <w:rFonts w:ascii="Roboto" w:hAnsi="Roboto" w:eastAsia="Roboto" w:cs="Roboto"/>
          <w:sz w:val="18"/>
          <w:szCs w:val="18"/>
        </w:rPr>
      </w:pPr>
    </w:p>
    <w:p w:rsidRPr="00E44C3A" w:rsidR="001F1D48" w:rsidP="00E44C3A" w:rsidRDefault="00E44C3A" w14:paraId="4A67E8CB" w14:textId="43942614">
      <w:pPr>
        <w:rPr>
          <w:rFonts w:ascii="Roboto" w:hAnsi="Roboto" w:eastAsia="Roboto" w:cs="Roboto"/>
          <w:sz w:val="18"/>
          <w:szCs w:val="18"/>
        </w:rPr>
      </w:pPr>
      <w:r w:rsidRPr="00E44C3A">
        <w:rPr>
          <w:rFonts w:ascii="Roboto" w:hAnsi="Roboto" w:eastAsia="Roboto" w:cs="Roboto"/>
          <w:sz w:val="18"/>
          <w:szCs w:val="18"/>
        </w:rPr>
        <w:t>​Once you have noted these theories, evaluate their strengths and weaknesses.</w:t>
      </w:r>
    </w:p>
    <w:p w:rsidR="00AC5DBE" w:rsidRDefault="00AC5DBE" w14:paraId="201DB7A5" w14:textId="77777777">
      <w:pPr>
        <w:rPr>
          <w:rFonts w:ascii="Roboto" w:hAnsi="Roboto" w:eastAsia="Roboto" w:cs="Roboto"/>
          <w:color w:val="5F6368"/>
          <w:sz w:val="18"/>
          <w:szCs w:val="18"/>
        </w:rPr>
      </w:pPr>
    </w:p>
    <w:p w:rsidRPr="00E44C3A" w:rsidR="00AC5DBE" w:rsidRDefault="0054006A" w14:paraId="2F1AE6EC" w14:textId="284978D0">
      <w:pPr>
        <w:rPr>
          <w:rFonts w:ascii="Calibri" w:hAnsi="Calibri" w:eastAsia="Calibri" w:cs="Calibri"/>
          <w:sz w:val="20"/>
          <w:szCs w:val="20"/>
        </w:rPr>
      </w:pPr>
      <w:r>
        <w:rPr>
          <w:rFonts w:ascii="Calibri" w:hAnsi="Calibri" w:eastAsia="Calibri" w:cs="Calibri"/>
          <w:b/>
          <w:sz w:val="20"/>
          <w:szCs w:val="20"/>
        </w:rPr>
        <w:t>How t</w:t>
      </w:r>
      <w:r w:rsidR="004008AF">
        <w:rPr>
          <w:rFonts w:ascii="Calibri" w:hAnsi="Calibri" w:eastAsia="Calibri" w:cs="Calibri"/>
          <w:b/>
          <w:sz w:val="20"/>
          <w:szCs w:val="20"/>
        </w:rPr>
        <w:t xml:space="preserve">his links to the specification: </w:t>
      </w:r>
      <w:r w:rsidR="00E44C3A">
        <w:rPr>
          <w:rFonts w:ascii="Calibri" w:hAnsi="Calibri" w:eastAsia="Calibri" w:cs="Calibri"/>
          <w:sz w:val="20"/>
          <w:szCs w:val="20"/>
        </w:rPr>
        <w:t xml:space="preserve">This will help give some background to researching criminological theories which will be studied in Unit 2. You will look how what ‘makes’ a criminal. </w:t>
      </w:r>
    </w:p>
    <w:p w:rsidR="00AC5DBE" w:rsidRDefault="00AC5DBE" w14:paraId="3619A521" w14:textId="77777777">
      <w:pPr>
        <w:rPr>
          <w:rFonts w:ascii="Calibri" w:hAnsi="Calibri" w:eastAsia="Calibri" w:cs="Calibri"/>
          <w:b/>
          <w:sz w:val="20"/>
          <w:szCs w:val="20"/>
        </w:rPr>
      </w:pPr>
    </w:p>
    <w:p w:rsidR="00AC5DBE" w:rsidRDefault="003E66CF" w14:paraId="10E0C213" w14:textId="67988730">
      <w:pPr>
        <w:rPr>
          <w:rFonts w:ascii="Calibri" w:hAnsi="Calibri" w:eastAsia="Calibri" w:cs="Calibri"/>
          <w:b/>
          <w:sz w:val="20"/>
          <w:szCs w:val="20"/>
        </w:rPr>
      </w:pPr>
      <w:r>
        <w:rPr>
          <w:rFonts w:ascii="Calibri" w:hAnsi="Calibri" w:eastAsia="Calibri" w:cs="Calibri"/>
          <w:b/>
          <w:sz w:val="20"/>
          <w:szCs w:val="20"/>
        </w:rPr>
        <w:t xml:space="preserve">Time guide: </w:t>
      </w:r>
      <w:r w:rsidR="00E44C3A">
        <w:rPr>
          <w:rFonts w:ascii="Calibri" w:hAnsi="Calibri" w:eastAsia="Calibri" w:cs="Calibri"/>
          <w:b/>
          <w:sz w:val="20"/>
          <w:szCs w:val="20"/>
        </w:rPr>
        <w:t>2</w:t>
      </w:r>
      <w:r w:rsidR="0054006A">
        <w:rPr>
          <w:rFonts w:ascii="Calibri" w:hAnsi="Calibri" w:eastAsia="Calibri" w:cs="Calibri"/>
          <w:b/>
          <w:sz w:val="20"/>
          <w:szCs w:val="20"/>
        </w:rPr>
        <w:t xml:space="preserve"> hrs</w:t>
      </w:r>
    </w:p>
    <w:p w:rsidR="00AC5DBE" w:rsidP="70B07971" w:rsidRDefault="00572A15" w14:paraId="198219A3" w14:textId="03CC2F45">
      <w:pPr>
        <w:pStyle w:val="Normal"/>
        <w:rPr>
          <w:rFonts w:ascii="Calibri" w:hAnsi="Calibri" w:eastAsia="Calibri" w:cs="Calibri"/>
          <w:b w:val="1"/>
          <w:bCs w:val="1"/>
          <w:sz w:val="20"/>
          <w:szCs w:val="20"/>
        </w:rPr>
      </w:pPr>
      <w:r w:rsidRPr="70B07971" w:rsidR="00572A15">
        <w:rPr>
          <w:rFonts w:ascii="Calibri" w:hAnsi="Calibri" w:eastAsia="Calibri" w:cs="Calibri"/>
          <w:b w:val="1"/>
          <w:bCs w:val="1"/>
          <w:sz w:val="20"/>
          <w:szCs w:val="20"/>
        </w:rPr>
        <w:t xml:space="preserve">Assignment deadline: </w:t>
      </w:r>
      <w:r w:rsidRPr="70B07971" w:rsidR="04FADD8A">
        <w:rPr>
          <w:rFonts w:ascii="Calibri" w:hAnsi="Calibri" w:eastAsia="Calibri" w:cs="Calibri"/>
          <w:b w:val="1"/>
          <w:bCs w:val="1"/>
          <w:sz w:val="20"/>
          <w:szCs w:val="20"/>
        </w:rPr>
        <w:t>First lesson back in September</w:t>
      </w:r>
    </w:p>
    <w:p w:rsidR="00AC5DBE" w:rsidRDefault="00AC5DBE" w14:paraId="2F1E47AD" w14:textId="77777777">
      <w:pPr>
        <w:rPr>
          <w:rFonts w:ascii="Calibri" w:hAnsi="Calibri" w:eastAsia="Calibri" w:cs="Calibri"/>
          <w:b/>
          <w:sz w:val="20"/>
          <w:szCs w:val="20"/>
        </w:rPr>
      </w:pPr>
    </w:p>
    <w:p w:rsidR="00AC5DBE" w:rsidRDefault="004932FB" w14:paraId="37B079EF" w14:textId="77777777">
      <w:pPr>
        <w:rPr>
          <w:rFonts w:ascii="Calibri" w:hAnsi="Calibri" w:eastAsia="Calibri" w:cs="Calibri"/>
          <w:sz w:val="20"/>
          <w:szCs w:val="20"/>
        </w:rPr>
      </w:pPr>
      <w:r>
        <w:rPr>
          <w:rFonts w:ascii="Calibri" w:hAnsi="Calibri" w:eastAsia="Calibri" w:cs="Calibri"/>
          <w:b/>
          <w:sz w:val="20"/>
          <w:szCs w:val="20"/>
        </w:rPr>
        <w:t>EXEMPLARS: GRADES A-E: See grade descriptors after the three challenges</w:t>
      </w:r>
    </w:p>
    <w:p w:rsidR="00AC5DBE" w:rsidRDefault="00AC5DBE" w14:paraId="0842A79C" w14:textId="77777777">
      <w:pPr>
        <w:rPr>
          <w:rFonts w:ascii="Calibri" w:hAnsi="Calibri" w:eastAsia="Calibri" w:cs="Calibri"/>
          <w:b/>
          <w:sz w:val="20"/>
          <w:szCs w:val="20"/>
        </w:rPr>
      </w:pPr>
    </w:p>
    <w:p w:rsidR="00B53930" w:rsidP="00B53930" w:rsidRDefault="0054006A" w14:paraId="0024C0BA" w14:textId="087F0AE5">
      <w:pPr>
        <w:rPr>
          <w:rFonts w:ascii="Calibri" w:hAnsi="Calibri" w:eastAsia="Calibri" w:cs="Calibri"/>
          <w:sz w:val="20"/>
          <w:szCs w:val="20"/>
        </w:rPr>
      </w:pPr>
      <w:r>
        <w:rPr>
          <w:rFonts w:ascii="Calibri" w:hAnsi="Calibri" w:eastAsia="Calibri" w:cs="Calibri"/>
          <w:b/>
          <w:sz w:val="20"/>
          <w:szCs w:val="20"/>
        </w:rPr>
        <w:t xml:space="preserve">SUPPORT: </w:t>
      </w:r>
      <w:r w:rsidRPr="00E44C3A" w:rsidR="00E44C3A">
        <w:rPr>
          <w:rFonts w:ascii="Calibri" w:hAnsi="Calibri" w:eastAsia="Calibri" w:cs="Calibri"/>
          <w:b/>
          <w:sz w:val="20"/>
          <w:szCs w:val="20"/>
        </w:rPr>
        <w:t>Use the internet if you need further clarification and depth to your research so that you have a clear understanding of what the situation in the UK and different crimes that exist and their impact.</w:t>
      </w:r>
    </w:p>
    <w:p w:rsidR="00AC5DBE" w:rsidRDefault="00AC5DBE" w14:paraId="1D0243C3" w14:textId="77777777">
      <w:pPr>
        <w:rPr>
          <w:rFonts w:ascii="Calibri" w:hAnsi="Calibri" w:eastAsia="Calibri" w:cs="Calibri"/>
          <w:sz w:val="20"/>
          <w:szCs w:val="20"/>
        </w:rPr>
      </w:pPr>
    </w:p>
    <w:p w:rsidR="00AC5DBE" w:rsidRDefault="001C787A" w14:paraId="7AEE5F69" w14:textId="77777777">
      <w:pPr>
        <w:rPr>
          <w:rFonts w:ascii="Calibri" w:hAnsi="Calibri" w:eastAsia="Calibri" w:cs="Calibri"/>
          <w:sz w:val="20"/>
          <w:szCs w:val="20"/>
        </w:rPr>
      </w:pPr>
      <w:r>
        <w:pict w14:anchorId="3F52B498">
          <v:rect id="_x0000_i1028" style="width:0;height:1.5pt" o:hr="t" o:hrstd="t" o:hralign="center" fillcolor="#a0a0a0" stroked="f"/>
        </w:pict>
      </w:r>
    </w:p>
    <w:p w:rsidR="004932FB" w:rsidRDefault="004932FB" w14:paraId="079EA695" w14:textId="167222B8">
      <w:pPr>
        <w:rPr>
          <w:rFonts w:ascii="Calibri" w:hAnsi="Calibri" w:eastAsia="Calibri" w:cs="Calibri"/>
          <w:b/>
          <w:sz w:val="20"/>
          <w:szCs w:val="20"/>
        </w:rPr>
      </w:pPr>
    </w:p>
    <w:p w:rsidR="00E44C3A" w:rsidRDefault="00E44C3A" w14:paraId="65CE153C" w14:textId="2E119F13">
      <w:pPr>
        <w:rPr>
          <w:rFonts w:ascii="Calibri" w:hAnsi="Calibri" w:eastAsia="Calibri" w:cs="Calibri"/>
          <w:b/>
          <w:sz w:val="20"/>
          <w:szCs w:val="20"/>
        </w:rPr>
      </w:pPr>
      <w:r>
        <w:rPr>
          <w:rFonts w:ascii="Calibri" w:hAnsi="Calibri" w:eastAsia="Calibri" w:cs="Calibri"/>
          <w:b/>
          <w:sz w:val="20"/>
          <w:szCs w:val="20"/>
        </w:rPr>
        <w:t xml:space="preserve">Grade descriptors: </w:t>
      </w:r>
    </w:p>
    <w:p w:rsidRPr="00E44C3A" w:rsidR="00E44C3A" w:rsidP="00E44C3A" w:rsidRDefault="00E44C3A" w14:paraId="6AAF9C1E" w14:textId="77777777">
      <w:pPr>
        <w:rPr>
          <w:rFonts w:ascii="Calibri" w:hAnsi="Calibri" w:eastAsia="Calibri" w:cs="Calibri"/>
          <w:b/>
          <w:sz w:val="20"/>
          <w:szCs w:val="20"/>
        </w:rPr>
      </w:pPr>
      <w:r w:rsidRPr="00E44C3A">
        <w:rPr>
          <w:rFonts w:ascii="Calibri" w:hAnsi="Calibri" w:eastAsia="Calibri" w:cs="Calibri"/>
          <w:b/>
          <w:sz w:val="20"/>
          <w:szCs w:val="20"/>
        </w:rPr>
        <w:t>E grade descriptor</w:t>
      </w:r>
    </w:p>
    <w:p w:rsidRPr="00E44C3A" w:rsidR="00E44C3A" w:rsidP="00E44C3A" w:rsidRDefault="00E44C3A" w14:paraId="6E050A94" w14:textId="77777777">
      <w:pPr>
        <w:rPr>
          <w:rFonts w:ascii="Calibri" w:hAnsi="Calibri" w:eastAsia="Calibri" w:cs="Calibri"/>
          <w:sz w:val="20"/>
          <w:szCs w:val="20"/>
        </w:rPr>
      </w:pPr>
      <w:r w:rsidRPr="00E44C3A">
        <w:rPr>
          <w:rFonts w:ascii="Calibri" w:hAnsi="Calibri" w:eastAsia="Calibri" w:cs="Calibri"/>
          <w:sz w:val="20"/>
          <w:szCs w:val="20"/>
        </w:rPr>
        <w:t xml:space="preserve">Learners demonstrate basic knowledge of the criminal justice sector and have gained a </w:t>
      </w:r>
    </w:p>
    <w:p w:rsidRPr="00E44C3A" w:rsidR="00E44C3A" w:rsidP="00E44C3A" w:rsidRDefault="00E44C3A" w14:paraId="5273CE3E" w14:textId="77777777">
      <w:pPr>
        <w:rPr>
          <w:rFonts w:ascii="Calibri" w:hAnsi="Calibri" w:eastAsia="Calibri" w:cs="Calibri"/>
          <w:sz w:val="20"/>
          <w:szCs w:val="20"/>
        </w:rPr>
      </w:pPr>
      <w:r w:rsidRPr="00E44C3A">
        <w:rPr>
          <w:rFonts w:ascii="Calibri" w:hAnsi="Calibri" w:eastAsia="Calibri" w:cs="Calibri"/>
          <w:sz w:val="20"/>
          <w:szCs w:val="20"/>
        </w:rPr>
        <w:t xml:space="preserve">basic understanding of criminal behaviour and the purpose of the criminal justice sector. </w:t>
      </w:r>
    </w:p>
    <w:p w:rsidRPr="00E44C3A" w:rsidR="00E44C3A" w:rsidP="00E44C3A" w:rsidRDefault="00E44C3A" w14:paraId="3FBC11BE" w14:textId="77777777">
      <w:pPr>
        <w:rPr>
          <w:rFonts w:ascii="Calibri" w:hAnsi="Calibri" w:eastAsia="Calibri" w:cs="Calibri"/>
          <w:sz w:val="20"/>
          <w:szCs w:val="20"/>
        </w:rPr>
      </w:pPr>
      <w:r w:rsidRPr="00E44C3A">
        <w:rPr>
          <w:rFonts w:ascii="Calibri" w:hAnsi="Calibri" w:eastAsia="Calibri" w:cs="Calibri"/>
          <w:sz w:val="20"/>
          <w:szCs w:val="20"/>
        </w:rPr>
        <w:t xml:space="preserve">Learners apply limited knowledge, understanding and skills to crime-related issues. </w:t>
      </w:r>
    </w:p>
    <w:p w:rsidRPr="00E44C3A" w:rsidR="00E44C3A" w:rsidP="00E44C3A" w:rsidRDefault="00E44C3A" w14:paraId="2D016B1C" w14:textId="77777777">
      <w:pPr>
        <w:rPr>
          <w:rFonts w:ascii="Calibri" w:hAnsi="Calibri" w:eastAsia="Calibri" w:cs="Calibri"/>
          <w:sz w:val="20"/>
          <w:szCs w:val="20"/>
        </w:rPr>
      </w:pPr>
      <w:r w:rsidRPr="00E44C3A">
        <w:rPr>
          <w:rFonts w:ascii="Calibri" w:hAnsi="Calibri" w:eastAsia="Calibri" w:cs="Calibri"/>
          <w:sz w:val="20"/>
          <w:szCs w:val="20"/>
        </w:rPr>
        <w:t xml:space="preserve">Learners collect information using given techniques and use a limited range of relevant </w:t>
      </w:r>
    </w:p>
    <w:p w:rsidRPr="00E44C3A" w:rsidR="00E44C3A" w:rsidP="00E44C3A" w:rsidRDefault="00E44C3A" w14:paraId="2A76D6C8" w14:textId="77777777">
      <w:pPr>
        <w:rPr>
          <w:rFonts w:ascii="Calibri" w:hAnsi="Calibri" w:eastAsia="Calibri" w:cs="Calibri"/>
          <w:sz w:val="20"/>
          <w:szCs w:val="20"/>
        </w:rPr>
      </w:pPr>
      <w:r w:rsidRPr="00E44C3A">
        <w:rPr>
          <w:rFonts w:ascii="Calibri" w:hAnsi="Calibri" w:eastAsia="Calibri" w:cs="Calibri"/>
          <w:sz w:val="20"/>
          <w:szCs w:val="20"/>
        </w:rPr>
        <w:t xml:space="preserve">information sources. They carry out some basic analysis of crime-related issues and </w:t>
      </w:r>
    </w:p>
    <w:p w:rsidR="00093A56" w:rsidP="00E44C3A" w:rsidRDefault="00E44C3A" w14:paraId="69C49411" w14:textId="77777777">
      <w:pPr>
        <w:rPr>
          <w:rFonts w:ascii="Calibri" w:hAnsi="Calibri" w:eastAsia="Calibri" w:cs="Calibri"/>
          <w:sz w:val="20"/>
          <w:szCs w:val="20"/>
        </w:rPr>
      </w:pPr>
      <w:r w:rsidRPr="00E44C3A">
        <w:rPr>
          <w:rFonts w:ascii="Calibri" w:hAnsi="Calibri" w:eastAsia="Calibri" w:cs="Calibri"/>
          <w:sz w:val="20"/>
          <w:szCs w:val="20"/>
        </w:rPr>
        <w:t>problems. Learners evaluate evidence to draw basic conclusions about relevant crime</w:t>
      </w:r>
    </w:p>
    <w:p w:rsidRPr="00E44C3A" w:rsidR="00E44C3A" w:rsidP="00E44C3A" w:rsidRDefault="00E44C3A" w14:paraId="2C1A86AE" w14:textId="1968EFCF">
      <w:pPr>
        <w:rPr>
          <w:rFonts w:ascii="Calibri" w:hAnsi="Calibri" w:eastAsia="Calibri" w:cs="Calibri"/>
          <w:sz w:val="20"/>
          <w:szCs w:val="20"/>
        </w:rPr>
      </w:pPr>
      <w:r w:rsidRPr="00E44C3A">
        <w:rPr>
          <w:rFonts w:ascii="Calibri" w:hAnsi="Calibri" w:eastAsia="Calibri" w:cs="Calibri"/>
          <w:sz w:val="20"/>
          <w:szCs w:val="20"/>
        </w:rPr>
        <w:t xml:space="preserve">related issues. Learners use written communication which is adequate to convey meaning </w:t>
      </w:r>
    </w:p>
    <w:p w:rsidRPr="00E44C3A" w:rsidR="00E44C3A" w:rsidP="00E44C3A" w:rsidRDefault="00E44C3A" w14:paraId="10AD9AC1" w14:textId="77777777">
      <w:pPr>
        <w:rPr>
          <w:rFonts w:ascii="Calibri" w:hAnsi="Calibri" w:eastAsia="Calibri" w:cs="Calibri"/>
          <w:sz w:val="20"/>
          <w:szCs w:val="20"/>
        </w:rPr>
      </w:pPr>
      <w:r w:rsidRPr="00E44C3A">
        <w:rPr>
          <w:rFonts w:ascii="Calibri" w:hAnsi="Calibri" w:eastAsia="Calibri" w:cs="Calibri"/>
          <w:sz w:val="20"/>
          <w:szCs w:val="20"/>
        </w:rPr>
        <w:t>but which may be expressed in a non-specialist way.</w:t>
      </w:r>
    </w:p>
    <w:p w:rsidRPr="00E44C3A" w:rsidR="00E44C3A" w:rsidP="00E44C3A" w:rsidRDefault="00E44C3A" w14:paraId="6F1693E9" w14:textId="77777777">
      <w:pPr>
        <w:rPr>
          <w:rFonts w:ascii="Calibri" w:hAnsi="Calibri" w:eastAsia="Calibri" w:cs="Calibri"/>
          <w:b/>
          <w:sz w:val="20"/>
          <w:szCs w:val="20"/>
        </w:rPr>
      </w:pPr>
      <w:r w:rsidRPr="00E44C3A">
        <w:rPr>
          <w:rFonts w:ascii="Calibri" w:hAnsi="Calibri" w:eastAsia="Calibri" w:cs="Calibri"/>
          <w:b/>
          <w:sz w:val="20"/>
          <w:szCs w:val="20"/>
        </w:rPr>
        <w:t>C grade descriptor</w:t>
      </w:r>
    </w:p>
    <w:p w:rsidRPr="00E44C3A" w:rsidR="00E44C3A" w:rsidP="00E44C3A" w:rsidRDefault="00E44C3A" w14:paraId="50353B84" w14:textId="77777777">
      <w:pPr>
        <w:rPr>
          <w:rFonts w:ascii="Calibri" w:hAnsi="Calibri" w:eastAsia="Calibri" w:cs="Calibri"/>
          <w:sz w:val="20"/>
          <w:szCs w:val="20"/>
        </w:rPr>
      </w:pPr>
      <w:r w:rsidRPr="00E44C3A">
        <w:rPr>
          <w:rFonts w:ascii="Calibri" w:hAnsi="Calibri" w:eastAsia="Calibri" w:cs="Calibri"/>
          <w:sz w:val="20"/>
          <w:szCs w:val="20"/>
        </w:rPr>
        <w:t xml:space="preserve">Learners demonstrate clear knowledge of the criminal justice sector and have gained a </w:t>
      </w:r>
    </w:p>
    <w:p w:rsidRPr="00E44C3A" w:rsidR="00E44C3A" w:rsidP="00E44C3A" w:rsidRDefault="00E44C3A" w14:paraId="25392A1F" w14:textId="77777777">
      <w:pPr>
        <w:rPr>
          <w:rFonts w:ascii="Calibri" w:hAnsi="Calibri" w:eastAsia="Calibri" w:cs="Calibri"/>
          <w:sz w:val="20"/>
          <w:szCs w:val="20"/>
        </w:rPr>
      </w:pPr>
      <w:r w:rsidRPr="00E44C3A">
        <w:rPr>
          <w:rFonts w:ascii="Calibri" w:hAnsi="Calibri" w:eastAsia="Calibri" w:cs="Calibri"/>
          <w:sz w:val="20"/>
          <w:szCs w:val="20"/>
        </w:rPr>
        <w:t xml:space="preserve">sound understanding of criminal behaviour and the purpose of the criminal justice sector. </w:t>
      </w:r>
    </w:p>
    <w:p w:rsidRPr="00E44C3A" w:rsidR="00E44C3A" w:rsidP="00E44C3A" w:rsidRDefault="00E44C3A" w14:paraId="1D11A1B5" w14:textId="77777777">
      <w:pPr>
        <w:rPr>
          <w:rFonts w:ascii="Calibri" w:hAnsi="Calibri" w:eastAsia="Calibri" w:cs="Calibri"/>
          <w:sz w:val="20"/>
          <w:szCs w:val="20"/>
        </w:rPr>
      </w:pPr>
      <w:r w:rsidRPr="00E44C3A">
        <w:rPr>
          <w:rFonts w:ascii="Calibri" w:hAnsi="Calibri" w:eastAsia="Calibri" w:cs="Calibri"/>
          <w:sz w:val="20"/>
          <w:szCs w:val="20"/>
        </w:rPr>
        <w:t xml:space="preserve">Learners apply knowledge, understanding and skills to crime-related issues. Learners </w:t>
      </w:r>
    </w:p>
    <w:p w:rsidRPr="00E44C3A" w:rsidR="00E44C3A" w:rsidP="00E44C3A" w:rsidRDefault="00E44C3A" w14:paraId="48756A4E" w14:textId="77777777">
      <w:pPr>
        <w:rPr>
          <w:rFonts w:ascii="Calibri" w:hAnsi="Calibri" w:eastAsia="Calibri" w:cs="Calibri"/>
          <w:sz w:val="20"/>
          <w:szCs w:val="20"/>
        </w:rPr>
      </w:pPr>
      <w:r w:rsidRPr="00E44C3A">
        <w:rPr>
          <w:rFonts w:ascii="Calibri" w:hAnsi="Calibri" w:eastAsia="Calibri" w:cs="Calibri"/>
          <w:sz w:val="20"/>
          <w:szCs w:val="20"/>
        </w:rPr>
        <w:t xml:space="preserve">collect information independently and use a range of relevant information sources. They </w:t>
      </w:r>
    </w:p>
    <w:p w:rsidRPr="00E44C3A" w:rsidR="00E44C3A" w:rsidP="00E44C3A" w:rsidRDefault="00E44C3A" w14:paraId="5B7C0C19" w14:textId="77777777">
      <w:pPr>
        <w:rPr>
          <w:rFonts w:ascii="Calibri" w:hAnsi="Calibri" w:eastAsia="Calibri" w:cs="Calibri"/>
          <w:sz w:val="20"/>
          <w:szCs w:val="20"/>
        </w:rPr>
      </w:pPr>
      <w:r w:rsidRPr="00E44C3A">
        <w:rPr>
          <w:rFonts w:ascii="Calibri" w:hAnsi="Calibri" w:eastAsia="Calibri" w:cs="Calibri"/>
          <w:sz w:val="20"/>
          <w:szCs w:val="20"/>
        </w:rPr>
        <w:t xml:space="preserve">carry out some analysis of crime-related issues and problems. Learners evaluate evidence </w:t>
      </w:r>
    </w:p>
    <w:p w:rsidRPr="00E44C3A" w:rsidR="00E44C3A" w:rsidP="00E44C3A" w:rsidRDefault="00E44C3A" w14:paraId="40E90C26" w14:textId="77777777">
      <w:pPr>
        <w:rPr>
          <w:rFonts w:ascii="Calibri" w:hAnsi="Calibri" w:eastAsia="Calibri" w:cs="Calibri"/>
          <w:sz w:val="20"/>
          <w:szCs w:val="20"/>
        </w:rPr>
      </w:pPr>
      <w:r w:rsidRPr="00E44C3A">
        <w:rPr>
          <w:rFonts w:ascii="Calibri" w:hAnsi="Calibri" w:eastAsia="Calibri" w:cs="Calibri"/>
          <w:sz w:val="20"/>
          <w:szCs w:val="20"/>
        </w:rPr>
        <w:t xml:space="preserve">to draw valid conclusions about relevant crime-related issues. Learners use written </w:t>
      </w:r>
    </w:p>
    <w:p w:rsidRPr="00E44C3A" w:rsidR="00E44C3A" w:rsidP="00E44C3A" w:rsidRDefault="00E44C3A" w14:paraId="4783EB51" w14:textId="77777777">
      <w:pPr>
        <w:rPr>
          <w:rFonts w:ascii="Calibri" w:hAnsi="Calibri" w:eastAsia="Calibri" w:cs="Calibri"/>
          <w:sz w:val="20"/>
          <w:szCs w:val="20"/>
        </w:rPr>
      </w:pPr>
      <w:r w:rsidRPr="00E44C3A">
        <w:rPr>
          <w:rFonts w:ascii="Calibri" w:hAnsi="Calibri" w:eastAsia="Calibri" w:cs="Calibri"/>
          <w:sz w:val="20"/>
          <w:szCs w:val="20"/>
        </w:rPr>
        <w:t>communication which conveys meaning with use of some specialist vocabulary.</w:t>
      </w:r>
    </w:p>
    <w:p w:rsidRPr="00E44C3A" w:rsidR="00E44C3A" w:rsidP="00E44C3A" w:rsidRDefault="00E44C3A" w14:paraId="2AE75047" w14:textId="77777777">
      <w:pPr>
        <w:rPr>
          <w:rFonts w:ascii="Calibri" w:hAnsi="Calibri" w:eastAsia="Calibri" w:cs="Calibri"/>
          <w:b/>
          <w:sz w:val="20"/>
          <w:szCs w:val="20"/>
        </w:rPr>
      </w:pPr>
      <w:r w:rsidRPr="00E44C3A">
        <w:rPr>
          <w:rFonts w:ascii="Calibri" w:hAnsi="Calibri" w:eastAsia="Calibri" w:cs="Calibri"/>
          <w:b/>
          <w:sz w:val="20"/>
          <w:szCs w:val="20"/>
        </w:rPr>
        <w:t>A Grade descriptor</w:t>
      </w:r>
    </w:p>
    <w:p w:rsidRPr="00E44C3A" w:rsidR="00E44C3A" w:rsidP="00E44C3A" w:rsidRDefault="00E44C3A" w14:paraId="06FF8312" w14:textId="77777777">
      <w:pPr>
        <w:rPr>
          <w:rFonts w:ascii="Calibri" w:hAnsi="Calibri" w:eastAsia="Calibri" w:cs="Calibri"/>
          <w:sz w:val="20"/>
          <w:szCs w:val="20"/>
        </w:rPr>
      </w:pPr>
      <w:r w:rsidRPr="00E44C3A">
        <w:rPr>
          <w:rFonts w:ascii="Calibri" w:hAnsi="Calibri" w:eastAsia="Calibri" w:cs="Calibri"/>
          <w:sz w:val="20"/>
          <w:szCs w:val="20"/>
        </w:rPr>
        <w:t xml:space="preserve">Learners demonstrate a depth of knowledge of the criminal justice sector that shows </w:t>
      </w:r>
    </w:p>
    <w:p w:rsidRPr="00E44C3A" w:rsidR="00E44C3A" w:rsidP="00E44C3A" w:rsidRDefault="00E44C3A" w14:paraId="135403C3" w14:textId="77777777">
      <w:pPr>
        <w:rPr>
          <w:rFonts w:ascii="Calibri" w:hAnsi="Calibri" w:eastAsia="Calibri" w:cs="Calibri"/>
          <w:sz w:val="20"/>
          <w:szCs w:val="20"/>
        </w:rPr>
      </w:pPr>
      <w:r w:rsidRPr="00E44C3A">
        <w:rPr>
          <w:rFonts w:ascii="Calibri" w:hAnsi="Calibri" w:eastAsia="Calibri" w:cs="Calibri"/>
          <w:sz w:val="20"/>
          <w:szCs w:val="20"/>
        </w:rPr>
        <w:t xml:space="preserve">thorough understanding of criminal behaviour and the functions of the criminal justice sector. </w:t>
      </w:r>
    </w:p>
    <w:p w:rsidRPr="00E44C3A" w:rsidR="00E44C3A" w:rsidP="00E44C3A" w:rsidRDefault="00E44C3A" w14:paraId="1921087D" w14:textId="77777777">
      <w:pPr>
        <w:rPr>
          <w:rFonts w:ascii="Calibri" w:hAnsi="Calibri" w:eastAsia="Calibri" w:cs="Calibri"/>
          <w:sz w:val="20"/>
          <w:szCs w:val="20"/>
        </w:rPr>
      </w:pPr>
      <w:r w:rsidRPr="00E44C3A">
        <w:rPr>
          <w:rFonts w:ascii="Calibri" w:hAnsi="Calibri" w:eastAsia="Calibri" w:cs="Calibri"/>
          <w:sz w:val="20"/>
          <w:szCs w:val="20"/>
        </w:rPr>
        <w:t xml:space="preserve">Learners apply knowledge, understanding and skills accurately and independently to a </w:t>
      </w:r>
    </w:p>
    <w:p w:rsidRPr="00E44C3A" w:rsidR="00E44C3A" w:rsidP="00E44C3A" w:rsidRDefault="00E44C3A" w14:paraId="234F632D" w14:textId="77777777">
      <w:pPr>
        <w:rPr>
          <w:rFonts w:ascii="Calibri" w:hAnsi="Calibri" w:eastAsia="Calibri" w:cs="Calibri"/>
          <w:sz w:val="20"/>
          <w:szCs w:val="20"/>
        </w:rPr>
      </w:pPr>
      <w:r w:rsidRPr="00E44C3A">
        <w:rPr>
          <w:rFonts w:ascii="Calibri" w:hAnsi="Calibri" w:eastAsia="Calibri" w:cs="Calibri"/>
          <w:sz w:val="20"/>
          <w:szCs w:val="20"/>
        </w:rPr>
        <w:t xml:space="preserve">range of crime-related issues. Learners undertake research using a range of techniques </w:t>
      </w:r>
    </w:p>
    <w:p w:rsidRPr="00E44C3A" w:rsidR="00E44C3A" w:rsidP="00E44C3A" w:rsidRDefault="00E44C3A" w14:paraId="379C7EEE" w14:textId="77777777">
      <w:pPr>
        <w:rPr>
          <w:rFonts w:ascii="Calibri" w:hAnsi="Calibri" w:eastAsia="Calibri" w:cs="Calibri"/>
          <w:sz w:val="20"/>
          <w:szCs w:val="20"/>
        </w:rPr>
      </w:pPr>
      <w:r w:rsidRPr="00E44C3A">
        <w:rPr>
          <w:rFonts w:ascii="Calibri" w:hAnsi="Calibri" w:eastAsia="Calibri" w:cs="Calibri"/>
          <w:sz w:val="20"/>
          <w:szCs w:val="20"/>
        </w:rPr>
        <w:t xml:space="preserve">and use a wide range of relevant information to analyse crime-related issues and problems. </w:t>
      </w:r>
    </w:p>
    <w:p w:rsidRPr="00E44C3A" w:rsidR="00E44C3A" w:rsidP="00E44C3A" w:rsidRDefault="00E44C3A" w14:paraId="09BE322D" w14:textId="77777777">
      <w:pPr>
        <w:rPr>
          <w:rFonts w:ascii="Calibri" w:hAnsi="Calibri" w:eastAsia="Calibri" w:cs="Calibri"/>
          <w:sz w:val="20"/>
          <w:szCs w:val="20"/>
        </w:rPr>
      </w:pPr>
      <w:r w:rsidRPr="00E44C3A">
        <w:rPr>
          <w:rFonts w:ascii="Calibri" w:hAnsi="Calibri" w:eastAsia="Calibri" w:cs="Calibri"/>
          <w:sz w:val="20"/>
          <w:szCs w:val="20"/>
        </w:rPr>
        <w:t xml:space="preserve">Learners evaluate evidence to draw valid conclusions and make reasoned judgements about </w:t>
      </w:r>
    </w:p>
    <w:p w:rsidRPr="00E44C3A" w:rsidR="00E44C3A" w:rsidP="00E44C3A" w:rsidRDefault="00E44C3A" w14:paraId="6097A749" w14:textId="77777777">
      <w:pPr>
        <w:rPr>
          <w:rFonts w:ascii="Calibri" w:hAnsi="Calibri" w:eastAsia="Calibri" w:cs="Calibri"/>
          <w:sz w:val="20"/>
          <w:szCs w:val="20"/>
        </w:rPr>
      </w:pPr>
      <w:r w:rsidRPr="00E44C3A">
        <w:rPr>
          <w:rFonts w:ascii="Calibri" w:hAnsi="Calibri" w:eastAsia="Calibri" w:cs="Calibri"/>
          <w:sz w:val="20"/>
          <w:szCs w:val="20"/>
        </w:rPr>
        <w:t xml:space="preserve">crime-related issues. Learners use written communication which is well-structured and </w:t>
      </w:r>
    </w:p>
    <w:p w:rsidRPr="00E44C3A" w:rsidR="004932FB" w:rsidP="00E44C3A" w:rsidRDefault="00E44C3A" w14:paraId="20310B0B" w14:textId="34F98B8A">
      <w:pPr>
        <w:rPr>
          <w:rFonts w:ascii="Calibri" w:hAnsi="Calibri" w:eastAsia="Calibri" w:cs="Calibri"/>
          <w:sz w:val="20"/>
          <w:szCs w:val="20"/>
        </w:rPr>
      </w:pPr>
      <w:r w:rsidRPr="00E44C3A">
        <w:rPr>
          <w:rFonts w:ascii="Calibri" w:hAnsi="Calibri" w:eastAsia="Calibri" w:cs="Calibri"/>
          <w:sz w:val="20"/>
          <w:szCs w:val="20"/>
        </w:rPr>
        <w:t>clearly expressed, with appropriate specialist vocabulary</w:t>
      </w:r>
    </w:p>
    <w:p w:rsidR="00AC5DBE" w:rsidRDefault="00AC5DBE" w14:paraId="055F76F6" w14:textId="77777777">
      <w:pPr>
        <w:rPr>
          <w:rFonts w:ascii="Calibri" w:hAnsi="Calibri" w:eastAsia="Calibri" w:cs="Calibri"/>
          <w:b/>
          <w:sz w:val="20"/>
          <w:szCs w:val="20"/>
        </w:rPr>
      </w:pPr>
    </w:p>
    <w:p w:rsidR="004932FB" w:rsidRDefault="004932FB" w14:paraId="3A635FB5" w14:textId="77777777">
      <w:pPr>
        <w:rPr>
          <w:rFonts w:ascii="Calibri" w:hAnsi="Calibri" w:eastAsia="Calibri" w:cs="Calibri"/>
          <w:b/>
          <w:sz w:val="20"/>
          <w:szCs w:val="20"/>
        </w:rPr>
      </w:pPr>
    </w:p>
    <w:p w:rsidR="00AC5DBE" w:rsidRDefault="00AC5DBE" w14:paraId="115B8045" w14:textId="77777777">
      <w:pPr>
        <w:rPr>
          <w:rFonts w:ascii="Calibri" w:hAnsi="Calibri" w:eastAsia="Calibri" w:cs="Calibri"/>
          <w:b/>
          <w:sz w:val="20"/>
          <w:szCs w:val="20"/>
        </w:rPr>
      </w:pPr>
    </w:p>
    <w:p w:rsidR="00AC5DBE" w:rsidRDefault="001C787A" w14:paraId="7E547E8D" w14:textId="77777777">
      <w:pPr>
        <w:rPr>
          <w:rFonts w:ascii="Calibri" w:hAnsi="Calibri" w:eastAsia="Calibri" w:cs="Calibri"/>
          <w:b/>
          <w:sz w:val="20"/>
          <w:szCs w:val="20"/>
        </w:rPr>
      </w:pPr>
      <w:r>
        <w:pict w14:anchorId="62E70847">
          <v:rect id="_x0000_i1029" style="width:0;height:1.5pt" o:hr="t" o:hrstd="t" o:hralign="center" fillcolor="#a0a0a0" stroked="f"/>
        </w:pict>
      </w:r>
    </w:p>
    <w:p w:rsidR="00AC5DBE" w:rsidRDefault="00AC5DBE" w14:paraId="0A87DCDD" w14:textId="77777777">
      <w:pPr>
        <w:rPr>
          <w:rFonts w:ascii="Calibri" w:hAnsi="Calibri" w:eastAsia="Calibri" w:cs="Calibri"/>
          <w:b/>
          <w:sz w:val="20"/>
          <w:szCs w:val="20"/>
        </w:rPr>
      </w:pPr>
    </w:p>
    <w:p w:rsidR="00AC5DBE" w:rsidRDefault="0054006A" w14:paraId="1930C4A8" w14:textId="77777777">
      <w:pPr>
        <w:rPr>
          <w:rFonts w:ascii="Calibri" w:hAnsi="Calibri" w:eastAsia="Calibri" w:cs="Calibri"/>
          <w:sz w:val="20"/>
          <w:szCs w:val="20"/>
        </w:rPr>
      </w:pPr>
      <w:r>
        <w:rPr>
          <w:rFonts w:ascii="Calibri" w:hAnsi="Calibri" w:eastAsia="Calibri" w:cs="Calibri"/>
          <w:color w:val="6D9EEB"/>
          <w:sz w:val="28"/>
          <w:szCs w:val="28"/>
          <w:highlight w:val="white"/>
        </w:rPr>
        <w:t xml:space="preserve">HOW DO I HAND </w:t>
      </w:r>
      <w:proofErr w:type="gramStart"/>
      <w:r>
        <w:rPr>
          <w:rFonts w:ascii="Calibri" w:hAnsi="Calibri" w:eastAsia="Calibri" w:cs="Calibri"/>
          <w:color w:val="6D9EEB"/>
          <w:sz w:val="28"/>
          <w:szCs w:val="28"/>
          <w:highlight w:val="white"/>
        </w:rPr>
        <w:t>IN:</w:t>
      </w:r>
      <w:proofErr w:type="gramEnd"/>
    </w:p>
    <w:p w:rsidR="00AC5DBE" w:rsidRDefault="0054006A" w14:paraId="7EF5279C" w14:textId="77777777">
      <w:pPr>
        <w:rPr>
          <w:rFonts w:ascii="Calibri" w:hAnsi="Calibri" w:eastAsia="Calibri" w:cs="Calibri"/>
          <w:sz w:val="20"/>
          <w:szCs w:val="20"/>
        </w:rPr>
      </w:pPr>
      <w:r>
        <w:rPr>
          <w:rFonts w:ascii="Calibri" w:hAnsi="Calibri" w:eastAsia="Calibri" w:cs="Calibri"/>
          <w:sz w:val="20"/>
          <w:szCs w:val="20"/>
        </w:rPr>
        <w:t xml:space="preserve">Your work must be handed in </w:t>
      </w:r>
      <w:r w:rsidR="00CF4F1F">
        <w:rPr>
          <w:rFonts w:ascii="Calibri" w:hAnsi="Calibri" w:eastAsia="Calibri" w:cs="Calibri"/>
          <w:sz w:val="20"/>
          <w:szCs w:val="20"/>
        </w:rPr>
        <w:t>as paper copies on the first class in September</w:t>
      </w:r>
    </w:p>
    <w:p w:rsidR="00AC5DBE" w:rsidRDefault="00AC5DBE" w14:paraId="1DFD8FEC" w14:textId="77777777">
      <w:pPr>
        <w:rPr>
          <w:rFonts w:ascii="Calibri" w:hAnsi="Calibri" w:eastAsia="Calibri" w:cs="Calibri"/>
          <w:sz w:val="20"/>
          <w:szCs w:val="20"/>
        </w:rPr>
      </w:pPr>
    </w:p>
    <w:p w:rsidR="00AC5DBE" w:rsidRDefault="0054006A" w14:paraId="23871B24"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HOW AM I MARKED?</w:t>
      </w:r>
    </w:p>
    <w:p w:rsidR="001C787A" w:rsidRDefault="0054006A" w14:paraId="108B6CBB" w14:textId="4D009051">
      <w:pPr>
        <w:rPr>
          <w:rFonts w:ascii="Calibri" w:hAnsi="Calibri" w:eastAsia="Calibri" w:cs="Calibri"/>
          <w:sz w:val="20"/>
          <w:szCs w:val="20"/>
        </w:rPr>
      </w:pPr>
      <w:r>
        <w:rPr>
          <w:rFonts w:ascii="Calibri" w:hAnsi="Calibri" w:eastAsia="Calibri" w:cs="Calibri"/>
          <w:sz w:val="20"/>
          <w:szCs w:val="20"/>
        </w:rPr>
        <w:t>Yo</w:t>
      </w:r>
      <w:r w:rsidR="001452C3">
        <w:rPr>
          <w:rFonts w:ascii="Calibri" w:hAnsi="Calibri" w:eastAsia="Calibri" w:cs="Calibri"/>
          <w:sz w:val="20"/>
          <w:szCs w:val="20"/>
        </w:rPr>
        <w:t xml:space="preserve">u are graded using </w:t>
      </w:r>
      <w:r w:rsidR="001C787A">
        <w:rPr>
          <w:rFonts w:ascii="Calibri" w:hAnsi="Calibri" w:eastAsia="Calibri" w:cs="Calibri"/>
          <w:sz w:val="20"/>
          <w:szCs w:val="20"/>
        </w:rPr>
        <w:t xml:space="preserve">A-E using the WJEC grade descriptors. You will be internally and externally assessed. </w:t>
      </w:r>
    </w:p>
    <w:p w:rsidR="00AC5DBE" w:rsidRDefault="0054006A" w14:paraId="1128F5B8" w14:textId="4FD6F183">
      <w:pPr>
        <w:rPr>
          <w:rFonts w:ascii="Calibri" w:hAnsi="Calibri" w:eastAsia="Calibri" w:cs="Calibri"/>
          <w:sz w:val="20"/>
          <w:szCs w:val="20"/>
        </w:rPr>
      </w:pPr>
      <w:r>
        <w:rPr>
          <w:rFonts w:ascii="Calibri" w:hAnsi="Calibri" w:eastAsia="Calibri" w:cs="Calibri"/>
          <w:sz w:val="20"/>
          <w:szCs w:val="20"/>
        </w:rPr>
        <w:t>The tasks are tricky because it’s Sixth Form and KS5 study and there is a big jump. You will need to spend significant time learning the concepts and techni</w:t>
      </w:r>
      <w:r w:rsidR="001452C3">
        <w:rPr>
          <w:rFonts w:ascii="Calibri" w:hAnsi="Calibri" w:eastAsia="Calibri" w:cs="Calibri"/>
          <w:sz w:val="20"/>
          <w:szCs w:val="20"/>
        </w:rPr>
        <w:t>ques and then organise them into solid answers to questions</w:t>
      </w:r>
    </w:p>
    <w:p w:rsidR="00AC5DBE" w:rsidRDefault="00AC5DBE" w14:paraId="6B674BD0" w14:textId="77777777">
      <w:pPr>
        <w:rPr>
          <w:rFonts w:ascii="Calibri" w:hAnsi="Calibri" w:eastAsia="Calibri" w:cs="Calibri"/>
          <w:sz w:val="20"/>
          <w:szCs w:val="20"/>
        </w:rPr>
      </w:pPr>
    </w:p>
    <w:p w:rsidR="00AC5DBE" w:rsidRDefault="0054006A" w14:paraId="74D45EB3"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HOW AM I MARKED?</w:t>
      </w:r>
    </w:p>
    <w:p w:rsidR="00AC5DBE" w:rsidRDefault="0054006A" w14:paraId="1241E7D9" w14:textId="77777777">
      <w:pPr>
        <w:rPr>
          <w:rFonts w:ascii="Calibri" w:hAnsi="Calibri" w:eastAsia="Calibri" w:cs="Calibri"/>
          <w:sz w:val="20"/>
          <w:szCs w:val="20"/>
        </w:rPr>
      </w:pPr>
      <w:r>
        <w:rPr>
          <w:rFonts w:ascii="Calibri" w:hAnsi="Calibri" w:eastAsia="Calibri" w:cs="Calibri"/>
          <w:sz w:val="20"/>
          <w:szCs w:val="20"/>
        </w:rPr>
        <w:t>We would expect new students to any course to be sitting at the bottom of the grading structure, BUT! There are certain activities that you will be familiar with and will do better with even though it's just the start of the course. Please don't worry if you receive Us and Es. Even t</w:t>
      </w:r>
      <w:r w:rsidR="001452C3">
        <w:rPr>
          <w:rFonts w:ascii="Calibri" w:hAnsi="Calibri" w:eastAsia="Calibri" w:cs="Calibri"/>
          <w:sz w:val="20"/>
          <w:szCs w:val="20"/>
        </w:rPr>
        <w:t xml:space="preserve">o get an E at A Level is given credit by universities. </w:t>
      </w:r>
    </w:p>
    <w:p w:rsidR="00AC5DBE" w:rsidRDefault="00AC5DBE" w14:paraId="05683C30" w14:textId="77777777">
      <w:pPr>
        <w:rPr>
          <w:rFonts w:ascii="Calibri" w:hAnsi="Calibri" w:eastAsia="Calibri" w:cs="Calibri"/>
          <w:sz w:val="20"/>
          <w:szCs w:val="20"/>
        </w:rPr>
      </w:pPr>
    </w:p>
    <w:p w:rsidR="00AC5DBE" w:rsidRDefault="0054006A" w14:paraId="0AD9B470"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WHAT IF I GET STUCK?</w:t>
      </w:r>
    </w:p>
    <w:p w:rsidR="00AC5DBE" w:rsidRDefault="0054006A" w14:paraId="5CEBEC9A" w14:textId="77777777">
      <w:pPr>
        <w:rPr>
          <w:rFonts w:ascii="Calibri" w:hAnsi="Calibri" w:eastAsia="Calibri" w:cs="Calibri"/>
          <w:sz w:val="20"/>
          <w:szCs w:val="20"/>
        </w:rPr>
      </w:pPr>
      <w:r>
        <w:rPr>
          <w:rFonts w:ascii="Calibri" w:hAnsi="Calibri" w:eastAsia="Calibri" w:cs="Calibri"/>
          <w:sz w:val="20"/>
          <w:szCs w:val="20"/>
        </w:rPr>
        <w:t>Then email me, my email is in the title of this sheet, we know some things are tricky and are here to help!</w:t>
      </w:r>
    </w:p>
    <w:p w:rsidR="00AC5DBE" w:rsidRDefault="00AC5DBE" w14:paraId="61E0A776" w14:textId="77777777">
      <w:pPr>
        <w:rPr>
          <w:rFonts w:ascii="Calibri" w:hAnsi="Calibri" w:eastAsia="Calibri" w:cs="Calibri"/>
          <w:sz w:val="20"/>
          <w:szCs w:val="20"/>
        </w:rPr>
      </w:pPr>
    </w:p>
    <w:p w:rsidR="00AC5DBE" w:rsidRDefault="0054006A" w14:paraId="028539B4"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WHAT IF I MISS A DEADLINE OR DON’T HAVE I.T?</w:t>
      </w:r>
    </w:p>
    <w:p w:rsidR="00AC5DBE" w:rsidRDefault="0054006A" w14:paraId="4C036E14" w14:textId="77777777">
      <w:pPr>
        <w:rPr>
          <w:rFonts w:ascii="Calibri" w:hAnsi="Calibri" w:eastAsia="Calibri" w:cs="Calibri"/>
          <w:sz w:val="20"/>
          <w:szCs w:val="20"/>
        </w:rPr>
      </w:pPr>
      <w:r>
        <w:rPr>
          <w:rFonts w:ascii="Calibri" w:hAnsi="Calibri" w:eastAsia="Calibri" w:cs="Calibri"/>
          <w:sz w:val="20"/>
          <w:szCs w:val="20"/>
        </w:rPr>
        <w:t>THEN YOU NEED TO LET ME KNOW WAY IN ADVANCE SO WE CAN SUPPORT YOU, IF YOU JUST MISS THE DEADLINE YOU ARE RISKING YOUR COURSE OFFER.</w:t>
      </w:r>
    </w:p>
    <w:p w:rsidR="00AC5DBE" w:rsidRDefault="00AC5DBE" w14:paraId="3AA2DE3E" w14:textId="77777777">
      <w:pPr>
        <w:rPr>
          <w:rFonts w:ascii="Calibri" w:hAnsi="Calibri" w:eastAsia="Calibri" w:cs="Calibri"/>
          <w:sz w:val="20"/>
          <w:szCs w:val="20"/>
        </w:rPr>
      </w:pPr>
    </w:p>
    <w:p w:rsidR="00AC5DBE" w:rsidRDefault="001C787A" w14:paraId="1534CD5D" w14:textId="77777777">
      <w:pPr>
        <w:rPr>
          <w:rFonts w:ascii="Calibri" w:hAnsi="Calibri" w:eastAsia="Calibri" w:cs="Calibri"/>
          <w:sz w:val="20"/>
          <w:szCs w:val="20"/>
        </w:rPr>
      </w:pPr>
      <w:r>
        <w:pict w14:anchorId="54357C8F">
          <v:rect id="_x0000_i1030" style="width:0;height:1.5pt" o:hr="t" o:hrstd="t" o:hralign="center" fillcolor="#a0a0a0" stroked="f"/>
        </w:pict>
      </w:r>
    </w:p>
    <w:p w:rsidR="00AC5DBE" w:rsidRDefault="00AC5DBE" w14:paraId="25B71E49" w14:textId="77777777">
      <w:pPr>
        <w:rPr>
          <w:rFonts w:ascii="Calibri" w:hAnsi="Calibri" w:eastAsia="Calibri" w:cs="Calibri"/>
          <w:sz w:val="20"/>
          <w:szCs w:val="20"/>
        </w:rPr>
      </w:pPr>
    </w:p>
    <w:p w:rsidR="00AC5DBE" w:rsidRDefault="0054006A" w14:paraId="7D11A484" w14:textId="77777777">
      <w:pPr>
        <w:rPr>
          <w:rFonts w:ascii="Calibri" w:hAnsi="Calibri" w:eastAsia="Calibri" w:cs="Calibri"/>
          <w:sz w:val="20"/>
          <w:szCs w:val="20"/>
        </w:rPr>
      </w:pPr>
      <w:r>
        <w:rPr>
          <w:rFonts w:ascii="Calibri" w:hAnsi="Calibri" w:eastAsia="Calibri" w:cs="Calibri"/>
          <w:color w:val="6D9EEB"/>
          <w:sz w:val="28"/>
          <w:szCs w:val="28"/>
          <w:highlight w:val="white"/>
        </w:rPr>
        <w:t>SUPPORTING MATERIAL</w:t>
      </w:r>
    </w:p>
    <w:p w:rsidR="00AC5DBE" w:rsidRDefault="001452C3" w14:paraId="28E15F87" w14:textId="77777777">
      <w:pPr>
        <w:rPr>
          <w:rFonts w:ascii="Calibri" w:hAnsi="Calibri" w:eastAsia="Calibri" w:cs="Calibri"/>
          <w:sz w:val="20"/>
          <w:szCs w:val="20"/>
        </w:rPr>
      </w:pPr>
      <w:r>
        <w:rPr>
          <w:rFonts w:ascii="Calibri" w:hAnsi="Calibri" w:eastAsia="Calibri" w:cs="Calibri"/>
          <w:sz w:val="20"/>
          <w:szCs w:val="20"/>
        </w:rPr>
        <w:t xml:space="preserve">Look </w:t>
      </w:r>
      <w:r w:rsidR="00CF4F1F">
        <w:rPr>
          <w:rFonts w:ascii="Calibri" w:hAnsi="Calibri" w:eastAsia="Calibri" w:cs="Calibri"/>
          <w:sz w:val="20"/>
          <w:szCs w:val="20"/>
        </w:rPr>
        <w:t>in the pack</w:t>
      </w:r>
      <w:r>
        <w:rPr>
          <w:rFonts w:ascii="Calibri" w:hAnsi="Calibri" w:eastAsia="Calibri" w:cs="Calibri"/>
          <w:sz w:val="20"/>
          <w:szCs w:val="20"/>
        </w:rPr>
        <w:t>. All the documents you might need to support you are there. That does not mean all the information is, that you will need to read and research yourself.</w:t>
      </w:r>
    </w:p>
    <w:p w:rsidR="00AC5DBE" w:rsidRDefault="00AC5DBE" w14:paraId="691A9662" w14:textId="77777777">
      <w:pPr>
        <w:rPr>
          <w:rFonts w:ascii="Calibri" w:hAnsi="Calibri" w:eastAsia="Calibri" w:cs="Calibri"/>
          <w:sz w:val="20"/>
          <w:szCs w:val="20"/>
        </w:rPr>
      </w:pPr>
    </w:p>
    <w:p w:rsidR="00AC5DBE" w:rsidRDefault="001C787A" w14:paraId="3C080D5C" w14:textId="77777777">
      <w:pPr>
        <w:rPr>
          <w:rFonts w:ascii="Calibri" w:hAnsi="Calibri" w:eastAsia="Calibri" w:cs="Calibri"/>
          <w:sz w:val="20"/>
          <w:szCs w:val="20"/>
        </w:rPr>
      </w:pPr>
      <w:r>
        <w:pict w14:anchorId="22F861F4">
          <v:rect id="_x0000_i1031" style="width:0;height:1.5pt" o:hr="t" o:hrstd="t" o:hralign="center" fillcolor="#a0a0a0" stroked="f"/>
        </w:pict>
      </w:r>
    </w:p>
    <w:p w:rsidR="00AC5DBE" w:rsidRDefault="004932FB" w14:paraId="1BF56182" w14:textId="77777777">
      <w:pPr>
        <w:rPr>
          <w:rFonts w:ascii="Calibri" w:hAnsi="Calibri" w:eastAsia="Calibri" w:cs="Calibri"/>
          <w:b/>
          <w:sz w:val="20"/>
          <w:szCs w:val="20"/>
        </w:rPr>
      </w:pPr>
      <w:r>
        <w:rPr>
          <w:rFonts w:ascii="Calibri" w:hAnsi="Calibri" w:eastAsia="Calibri" w:cs="Calibri"/>
          <w:b/>
          <w:sz w:val="20"/>
          <w:szCs w:val="20"/>
        </w:rPr>
        <w:t>THAT</w:t>
      </w:r>
      <w:r w:rsidR="0054006A">
        <w:rPr>
          <w:rFonts w:ascii="Calibri" w:hAnsi="Calibri" w:eastAsia="Calibri" w:cs="Calibri"/>
          <w:b/>
          <w:sz w:val="20"/>
          <w:szCs w:val="20"/>
        </w:rPr>
        <w:t xml:space="preserve">’S IT! Good luck and don’t miss your deadlines! </w:t>
      </w:r>
    </w:p>
    <w:p w:rsidR="00AC5DBE" w:rsidRDefault="00AC5DBE" w14:paraId="2FAA7EF6" w14:textId="77777777">
      <w:pPr>
        <w:rPr>
          <w:rFonts w:ascii="Calibri" w:hAnsi="Calibri" w:eastAsia="Calibri" w:cs="Calibri"/>
          <w:b/>
          <w:sz w:val="20"/>
          <w:szCs w:val="20"/>
        </w:rPr>
      </w:pPr>
    </w:p>
    <w:sectPr w:rsidR="00AC5DBE">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BE"/>
    <w:rsid w:val="00093A56"/>
    <w:rsid w:val="001452C3"/>
    <w:rsid w:val="001A63E3"/>
    <w:rsid w:val="001C787A"/>
    <w:rsid w:val="001F1D48"/>
    <w:rsid w:val="00387F4D"/>
    <w:rsid w:val="003E66CF"/>
    <w:rsid w:val="004008AF"/>
    <w:rsid w:val="004932FB"/>
    <w:rsid w:val="0054006A"/>
    <w:rsid w:val="00572A15"/>
    <w:rsid w:val="006269C2"/>
    <w:rsid w:val="00812F58"/>
    <w:rsid w:val="00821E4F"/>
    <w:rsid w:val="00AC5DBE"/>
    <w:rsid w:val="00B53930"/>
    <w:rsid w:val="00CF4F1F"/>
    <w:rsid w:val="00DA022C"/>
    <w:rsid w:val="00E44C3A"/>
    <w:rsid w:val="00E813A2"/>
    <w:rsid w:val="00FB4F34"/>
    <w:rsid w:val="04FADD8A"/>
    <w:rsid w:val="0CD9D3C8"/>
    <w:rsid w:val="16F1DFF1"/>
    <w:rsid w:val="235D0BA4"/>
    <w:rsid w:val="25FB2927"/>
    <w:rsid w:val="31755489"/>
    <w:rsid w:val="383174BD"/>
    <w:rsid w:val="3E1F36F7"/>
    <w:rsid w:val="70B07971"/>
    <w:rsid w:val="76DDE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A5D1"/>
  <w15:docId w15:val="{ED845E50-829C-427E-8283-32BEF641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1452C3"/>
    <w:rPr>
      <w:color w:val="0000FF" w:themeColor="hyperlink"/>
      <w:u w:val="single"/>
    </w:rPr>
  </w:style>
  <w:style w:type="paragraph" w:styleId="BalloonText">
    <w:name w:val="Balloon Text"/>
    <w:basedOn w:val="Normal"/>
    <w:link w:val="BalloonTextChar"/>
    <w:uiPriority w:val="99"/>
    <w:semiHidden/>
    <w:unhideWhenUsed/>
    <w:rsid w:val="00CF4F1F"/>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4F1F"/>
    <w:rPr>
      <w:rFonts w:ascii="Segoe UI" w:hAnsi="Segoe UI" w:cs="Segoe UI"/>
      <w:sz w:val="18"/>
      <w:szCs w:val="18"/>
    </w:rPr>
  </w:style>
  <w:style w:type="character" w:styleId="UnresolvedMention">
    <w:name w:val="Unresolved Mention"/>
    <w:basedOn w:val="DefaultParagraphFont"/>
    <w:uiPriority w:val="99"/>
    <w:semiHidden/>
    <w:unhideWhenUsed/>
    <w:rsid w:val="00387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326034">
      <w:bodyDiv w:val="1"/>
      <w:marLeft w:val="0"/>
      <w:marRight w:val="0"/>
      <w:marTop w:val="0"/>
      <w:marBottom w:val="0"/>
      <w:divBdr>
        <w:top w:val="none" w:sz="0" w:space="0" w:color="auto"/>
        <w:left w:val="none" w:sz="0" w:space="0" w:color="auto"/>
        <w:bottom w:val="none" w:sz="0" w:space="0" w:color="auto"/>
        <w:right w:val="none" w:sz="0" w:space="0" w:color="auto"/>
      </w:divBdr>
      <w:divsChild>
        <w:div w:id="520708089">
          <w:marLeft w:val="0"/>
          <w:marRight w:val="0"/>
          <w:marTop w:val="0"/>
          <w:marBottom w:val="0"/>
          <w:divBdr>
            <w:top w:val="none" w:sz="0" w:space="0" w:color="auto"/>
            <w:left w:val="none" w:sz="0" w:space="0" w:color="auto"/>
            <w:bottom w:val="none" w:sz="0" w:space="0" w:color="auto"/>
            <w:right w:val="none" w:sz="0" w:space="0" w:color="auto"/>
          </w:divBdr>
          <w:divsChild>
            <w:div w:id="6946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mailto:amurphy@ormistonriversacademy.co.uk" TargetMode="External" Id="Rbc9f9aaa877247d6" /><Relationship Type="http://schemas.openxmlformats.org/officeDocument/2006/relationships/hyperlink" Target="mailto:tcope@ormistonriversacademy.co.uk" TargetMode="External" Id="Ra8bfde1e64a149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87b81a-34ed-416c-aec0-4496dd736d83" xsi:nil="true"/>
    <lcf76f155ced4ddcb4097134ff3c332f xmlns="df225eb3-b020-4c5a-8f25-630817f94f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E2046AD6B654EB8979DB978887A5F" ma:contentTypeVersion="18" ma:contentTypeDescription="Create a new document." ma:contentTypeScope="" ma:versionID="e98d011ed299b6a848ab9deb6f2f44bb">
  <xsd:schema xmlns:xsd="http://www.w3.org/2001/XMLSchema" xmlns:xs="http://www.w3.org/2001/XMLSchema" xmlns:p="http://schemas.microsoft.com/office/2006/metadata/properties" xmlns:ns2="5487b81a-34ed-416c-aec0-4496dd736d83" xmlns:ns3="df225eb3-b020-4c5a-8f25-630817f94f6f" targetNamespace="http://schemas.microsoft.com/office/2006/metadata/properties" ma:root="true" ma:fieldsID="d43917e5ed19750db729865b949748a4" ns2:_="" ns3:_="">
    <xsd:import namespace="5487b81a-34ed-416c-aec0-4496dd736d83"/>
    <xsd:import namespace="df225eb3-b020-4c5a-8f25-630817f94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b81a-34ed-416c-aec0-4496dd73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9d0cbd-6464-470e-9ae6-16f97e212e55}" ma:internalName="TaxCatchAll" ma:showField="CatchAllData" ma:web="5487b81a-34ed-416c-aec0-4496dd736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225eb3-b020-4c5a-8f25-630817f94f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A7EBC-4508-4A02-B549-45ECB4EBD2A7}">
  <ds:schemaRefs>
    <ds:schemaRef ds:uri="http://schemas.microsoft.com/office/2006/metadata/properties"/>
    <ds:schemaRef ds:uri="http://schemas.microsoft.com/office/infopath/2007/PartnerControls"/>
    <ds:schemaRef ds:uri="5487b81a-34ed-416c-aec0-4496dd736d83"/>
    <ds:schemaRef ds:uri="df225eb3-b020-4c5a-8f25-630817f94f6f"/>
  </ds:schemaRefs>
</ds:datastoreItem>
</file>

<file path=customXml/itemProps2.xml><?xml version="1.0" encoding="utf-8"?>
<ds:datastoreItem xmlns:ds="http://schemas.openxmlformats.org/officeDocument/2006/customXml" ds:itemID="{C7BF0100-83CF-48FB-8A68-F2BFED727C7E}">
  <ds:schemaRefs>
    <ds:schemaRef ds:uri="http://schemas.microsoft.com/sharepoint/v3/contenttype/forms"/>
  </ds:schemaRefs>
</ds:datastoreItem>
</file>

<file path=customXml/itemProps3.xml><?xml version="1.0" encoding="utf-8"?>
<ds:datastoreItem xmlns:ds="http://schemas.openxmlformats.org/officeDocument/2006/customXml" ds:itemID="{B2C3B5B8-960D-47A2-8F95-B3ACB5BA71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Ormiston Rivers Academy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Richard Irven</dc:creator>
  <lastModifiedBy>Marianne Wilkins</lastModifiedBy>
  <revision>7</revision>
  <lastPrinted>2022-06-14T11:16:00.0000000Z</lastPrinted>
  <dcterms:created xsi:type="dcterms:W3CDTF">2024-07-03T13:23:00.0000000Z</dcterms:created>
  <dcterms:modified xsi:type="dcterms:W3CDTF">2026-06-12T13:28:59.0782055Z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0x0101004C1E2046AD6B654EB8979DB978887A5F</vt:lpwstr>
  </property>
  <property fmtid="{D5CDD505-2E9C-101B-9397-08002B2CF9AE}" pid="3" name="MediaServiceImageTags">
    <vt:lpwstr/>
  </property>
</Properties>
</file>