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C5DBE" w:rsidRDefault="0054006A" w14:paraId="5A306D02" w14:textId="77777777">
      <w:pPr>
        <w:ind w:hanging="283"/>
        <w:jc w:val="center"/>
        <w:rPr>
          <w:rFonts w:ascii="Calibri" w:hAnsi="Calibri" w:eastAsia="Calibri" w:cs="Calibri"/>
          <w:color w:val="6D9EEB"/>
          <w:sz w:val="36"/>
          <w:szCs w:val="36"/>
          <w:highlight w:val="white"/>
        </w:rPr>
      </w:pPr>
      <w:r>
        <w:rPr>
          <w:rFonts w:ascii="Calibri" w:hAnsi="Calibri" w:eastAsia="Calibri" w:cs="Calibri"/>
          <w:noProof/>
          <w:color w:val="6D9EEB"/>
          <w:sz w:val="36"/>
          <w:szCs w:val="36"/>
          <w:highlight w:val="white"/>
        </w:rPr>
        <w:drawing>
          <wp:inline distT="114300" distB="114300" distL="114300" distR="114300" wp14:anchorId="3AD568D4" wp14:editId="28234F1B">
            <wp:extent cx="1692765" cy="1585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2765" cy="1585913"/>
                    </a:xfrm>
                    <a:prstGeom prst="rect">
                      <a:avLst/>
                    </a:prstGeom>
                    <a:ln/>
                  </pic:spPr>
                </pic:pic>
              </a:graphicData>
            </a:graphic>
          </wp:inline>
        </w:drawing>
      </w:r>
    </w:p>
    <w:p w:rsidR="00AC5DBE" w:rsidRDefault="0054006A" w14:paraId="0ED2C590" w14:textId="49D5B194">
      <w:pPr>
        <w:jc w:val="center"/>
        <w:rPr>
          <w:rFonts w:ascii="Calibri" w:hAnsi="Calibri" w:eastAsia="Calibri" w:cs="Calibri"/>
          <w:color w:val="6D9EEB"/>
          <w:sz w:val="36"/>
          <w:szCs w:val="36"/>
          <w:highlight w:val="white"/>
        </w:rPr>
      </w:pPr>
      <w:r w:rsidRPr="104B29F2" w:rsidR="0054006A">
        <w:rPr>
          <w:rFonts w:ascii="Calibri" w:hAnsi="Calibri" w:eastAsia="Calibri" w:cs="Calibri"/>
          <w:color w:val="6D9EEB"/>
          <w:sz w:val="36"/>
          <w:szCs w:val="36"/>
          <w:highlight w:val="white"/>
        </w:rPr>
        <w:t>RIVERS TRANSITION CHALLENGE 202</w:t>
      </w:r>
      <w:r w:rsidRPr="104B29F2" w:rsidR="1D7D6A22">
        <w:rPr>
          <w:rFonts w:ascii="Calibri" w:hAnsi="Calibri" w:eastAsia="Calibri" w:cs="Calibri"/>
          <w:color w:val="6D9EEB"/>
          <w:sz w:val="36"/>
          <w:szCs w:val="36"/>
          <w:highlight w:val="white"/>
        </w:rPr>
        <w:t>5</w:t>
      </w:r>
    </w:p>
    <w:p w:rsidR="00AC5DBE" w:rsidRDefault="0054006A" w14:paraId="46F1E500" w14:textId="283E420F">
      <w:pPr>
        <w:jc w:val="center"/>
        <w:rPr>
          <w:rFonts w:ascii="Calibri" w:hAnsi="Calibri" w:eastAsia="Calibri" w:cs="Calibri"/>
          <w:color w:val="6AA84F"/>
          <w:sz w:val="48"/>
          <w:szCs w:val="48"/>
          <w:highlight w:val="white"/>
        </w:rPr>
      </w:pPr>
      <w:r>
        <w:rPr>
          <w:rFonts w:ascii="Calibri" w:hAnsi="Calibri" w:eastAsia="Calibri" w:cs="Calibri"/>
          <w:color w:val="6AA84F"/>
          <w:sz w:val="48"/>
          <w:szCs w:val="48"/>
          <w:highlight w:val="white"/>
        </w:rPr>
        <w:t xml:space="preserve">SUBJECT: </w:t>
      </w:r>
      <w:r w:rsidR="000C3CC6">
        <w:rPr>
          <w:rFonts w:ascii="Calibri" w:hAnsi="Calibri" w:eastAsia="Calibri" w:cs="Calibri"/>
          <w:color w:val="6AA84F"/>
          <w:sz w:val="48"/>
          <w:szCs w:val="48"/>
          <w:highlight w:val="white"/>
        </w:rPr>
        <w:t>Psychology</w:t>
      </w:r>
    </w:p>
    <w:p w:rsidR="00AC5DBE" w:rsidRDefault="0054006A" w14:paraId="48EB19F9" w14:textId="774B1911">
      <w:pPr>
        <w:jc w:val="cente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Course details:  </w:t>
      </w:r>
      <w:r w:rsidR="001452C3">
        <w:rPr>
          <w:rFonts w:ascii="Calibri" w:hAnsi="Calibri" w:eastAsia="Calibri" w:cs="Calibri"/>
          <w:color w:val="6AA84F"/>
          <w:sz w:val="28"/>
          <w:szCs w:val="28"/>
          <w:highlight w:val="white"/>
        </w:rPr>
        <w:t>AQA exam board.</w:t>
      </w:r>
    </w:p>
    <w:p w:rsidR="00AC5DBE" w:rsidRDefault="0054006A" w14:paraId="7E5051A6" w14:textId="77777777">
      <w:pPr>
        <w:jc w:val="center"/>
        <w:rPr>
          <w:rFonts w:ascii="Calibri" w:hAnsi="Calibri" w:eastAsia="Calibri" w:cs="Calibri"/>
          <w:sz w:val="28"/>
          <w:szCs w:val="28"/>
          <w:highlight w:val="magenta"/>
        </w:rPr>
      </w:pPr>
      <w:r>
        <w:rPr>
          <w:rFonts w:ascii="Calibri" w:hAnsi="Calibri" w:eastAsia="Calibri" w:cs="Calibri"/>
          <w:color w:val="6AA84F"/>
          <w:sz w:val="28"/>
          <w:szCs w:val="28"/>
          <w:highlight w:val="white"/>
        </w:rPr>
        <w:t xml:space="preserve">Qualification:  </w:t>
      </w:r>
      <w:r w:rsidR="001452C3">
        <w:rPr>
          <w:rFonts w:ascii="Calibri" w:hAnsi="Calibri" w:eastAsia="Calibri" w:cs="Calibri"/>
          <w:color w:val="6AA84F"/>
          <w:sz w:val="28"/>
          <w:szCs w:val="28"/>
          <w:highlight w:val="white"/>
        </w:rPr>
        <w:t>A level</w:t>
      </w:r>
    </w:p>
    <w:p w:rsidR="00AC5DBE" w:rsidRDefault="00763B53" w14:paraId="6A595898" w14:textId="77777777">
      <w:pPr>
        <w:jc w:val="center"/>
        <w:rPr>
          <w:rFonts w:ascii="Calibri" w:hAnsi="Calibri" w:eastAsia="Calibri" w:cs="Calibri"/>
          <w:color w:val="6AA84F"/>
          <w:sz w:val="28"/>
          <w:szCs w:val="28"/>
          <w:highlight w:val="white"/>
        </w:rPr>
      </w:pPr>
      <w:r>
        <w:pict w14:anchorId="6D9E7A39">
          <v:rect id="_x0000_i1025" style="width:0;height:1.5pt" o:hr="t" o:hrstd="t" o:hralign="center" fillcolor="#a0a0a0" stroked="f"/>
        </w:pict>
      </w:r>
    </w:p>
    <w:p w:rsidR="00AC5DBE" w:rsidRDefault="001452C3" w14:paraId="00A8B2D6" w14:textId="2F564528">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Minimum entry requirement </w:t>
      </w:r>
      <w:proofErr w:type="gramStart"/>
      <w:r>
        <w:rPr>
          <w:rFonts w:ascii="Calibri" w:hAnsi="Calibri" w:eastAsia="Calibri" w:cs="Calibri"/>
          <w:color w:val="6AA84F"/>
          <w:sz w:val="28"/>
          <w:szCs w:val="28"/>
          <w:highlight w:val="white"/>
        </w:rPr>
        <w:t>is:</w:t>
      </w:r>
      <w:proofErr w:type="gramEnd"/>
      <w:r>
        <w:rPr>
          <w:rFonts w:ascii="Calibri" w:hAnsi="Calibri" w:eastAsia="Calibri" w:cs="Calibri"/>
          <w:color w:val="6AA84F"/>
          <w:sz w:val="28"/>
          <w:szCs w:val="28"/>
          <w:highlight w:val="white"/>
        </w:rPr>
        <w:t xml:space="preserve"> Grade 5 in </w:t>
      </w:r>
      <w:r w:rsidR="000C3CC6">
        <w:rPr>
          <w:rFonts w:ascii="Calibri" w:hAnsi="Calibri" w:eastAsia="Calibri" w:cs="Calibri"/>
          <w:color w:val="6AA84F"/>
          <w:sz w:val="28"/>
          <w:szCs w:val="28"/>
          <w:highlight w:val="white"/>
        </w:rPr>
        <w:t>a Science and English</w:t>
      </w:r>
      <w:r w:rsidR="0054006A">
        <w:rPr>
          <w:rFonts w:ascii="Calibri" w:hAnsi="Calibri" w:eastAsia="Calibri" w:cs="Calibri"/>
          <w:color w:val="6AA84F"/>
          <w:sz w:val="28"/>
          <w:szCs w:val="28"/>
          <w:highlight w:val="white"/>
        </w:rPr>
        <w:t xml:space="preserve"> </w:t>
      </w:r>
    </w:p>
    <w:p w:rsidR="00AC5DBE" w:rsidP="104B29F2" w:rsidRDefault="001452C3" w14:paraId="6BC3D2F8" w14:textId="71D67F13">
      <w:pPr>
        <w:rPr>
          <w:rFonts w:ascii="Calibri" w:hAnsi="Calibri" w:eastAsia="Calibri" w:cs="Calibri"/>
          <w:color w:val="6AA84F"/>
          <w:sz w:val="28"/>
          <w:szCs w:val="28"/>
          <w:highlight w:val="white"/>
        </w:rPr>
      </w:pPr>
      <w:r w:rsidRPr="104B29F2" w:rsidR="001452C3">
        <w:rPr>
          <w:rFonts w:ascii="Calibri" w:hAnsi="Calibri" w:eastAsia="Calibri" w:cs="Calibri"/>
          <w:color w:val="6AA84F"/>
          <w:sz w:val="28"/>
          <w:szCs w:val="28"/>
          <w:highlight w:val="white"/>
        </w:rPr>
        <w:t xml:space="preserve">Teacher for </w:t>
      </w:r>
      <w:r w:rsidRPr="104B29F2" w:rsidR="000C3CC6">
        <w:rPr>
          <w:rFonts w:ascii="Calibri" w:hAnsi="Calibri" w:eastAsia="Calibri" w:cs="Calibri"/>
          <w:color w:val="6AA84F"/>
          <w:sz w:val="28"/>
          <w:szCs w:val="28"/>
          <w:highlight w:val="white"/>
        </w:rPr>
        <w:t>Psychology: Mr Chapman</w:t>
      </w:r>
    </w:p>
    <w:p w:rsidR="00AC5DBE" w:rsidP="000C3CC6" w:rsidRDefault="001452C3" w14:paraId="7F041709" w14:textId="504C28DE">
      <w:pPr>
        <w:rPr>
          <w:rFonts w:ascii="Calibri" w:hAnsi="Calibri" w:eastAsia="Calibri" w:cs="Calibri"/>
          <w:color w:val="6AA84F"/>
          <w:sz w:val="28"/>
          <w:szCs w:val="28"/>
          <w:highlight w:val="white"/>
        </w:rPr>
      </w:pPr>
      <w:r w:rsidRPr="104B29F2" w:rsidR="435D466A">
        <w:rPr>
          <w:rFonts w:ascii="Calibri" w:hAnsi="Calibri" w:eastAsia="Calibri" w:cs="Calibri"/>
          <w:color w:val="6AA84F"/>
          <w:sz w:val="28"/>
          <w:szCs w:val="28"/>
          <w:highlight w:val="white"/>
        </w:rPr>
        <w:t xml:space="preserve">Email: </w:t>
      </w:r>
      <w:r w:rsidRPr="104B29F2" w:rsidR="000C3CC6">
        <w:rPr>
          <w:rFonts w:ascii="Calibri" w:hAnsi="Calibri" w:eastAsia="Calibri" w:cs="Calibri"/>
          <w:color w:val="6AA84F"/>
          <w:sz w:val="28"/>
          <w:szCs w:val="28"/>
          <w:highlight w:val="white"/>
        </w:rPr>
        <w:t>rchapman@ormistonriversacademy.co.uk</w:t>
      </w:r>
    </w:p>
    <w:p w:rsidR="00AC5DBE" w:rsidRDefault="00763B53" w14:paraId="5AF4C21C" w14:textId="77777777">
      <w:pPr>
        <w:rPr>
          <w:rFonts w:ascii="Calibri" w:hAnsi="Calibri" w:eastAsia="Calibri" w:cs="Calibri"/>
          <w:color w:val="6AA84F"/>
          <w:sz w:val="28"/>
          <w:szCs w:val="28"/>
          <w:highlight w:val="white"/>
        </w:rPr>
      </w:pPr>
      <w:r>
        <w:pict w14:anchorId="73C3DE7B">
          <v:rect id="_x0000_i1026" style="width:0;height:1.5pt" o:hr="t" o:hrstd="t" o:hralign="center" fillcolor="#a0a0a0" stroked="f"/>
        </w:pict>
      </w:r>
    </w:p>
    <w:p w:rsidR="00AC5DBE" w:rsidRDefault="0054006A" w14:paraId="7AC7802A"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YOUR CHALLENGES:</w:t>
      </w:r>
    </w:p>
    <w:p w:rsidR="00772AAC" w:rsidRDefault="0054006A" w14:paraId="35916327" w14:textId="703A2800">
      <w:pPr>
        <w:rPr>
          <w:rFonts w:ascii="Calibri" w:hAnsi="Calibri" w:eastAsia="Calibri" w:cs="Calibri"/>
          <w:b/>
          <w:sz w:val="20"/>
          <w:szCs w:val="20"/>
        </w:rPr>
      </w:pPr>
      <w:r>
        <w:rPr>
          <w:rFonts w:ascii="Calibri" w:hAnsi="Calibri" w:eastAsia="Calibri" w:cs="Calibri"/>
          <w:b/>
          <w:sz w:val="20"/>
          <w:szCs w:val="20"/>
        </w:rPr>
        <w:t xml:space="preserve">Challenge 1: </w:t>
      </w:r>
      <w:r w:rsidR="001046C7">
        <w:rPr>
          <w:rFonts w:ascii="Calibri" w:hAnsi="Calibri" w:eastAsia="Calibri" w:cs="Calibri"/>
          <w:b/>
          <w:sz w:val="20"/>
          <w:szCs w:val="20"/>
        </w:rPr>
        <w:t>Where did Psychology come from?</w:t>
      </w:r>
    </w:p>
    <w:p w:rsidR="001046C7" w:rsidRDefault="001046C7" w14:paraId="021D8C1A" w14:textId="42947DEA">
      <w:pPr>
        <w:rPr>
          <w:rFonts w:ascii="Calibri" w:hAnsi="Calibri" w:eastAsia="Calibri" w:cs="Calibri"/>
          <w:b/>
          <w:sz w:val="20"/>
          <w:szCs w:val="20"/>
        </w:rPr>
      </w:pPr>
    </w:p>
    <w:p w:rsidR="001046C7" w:rsidRDefault="001046C7" w14:paraId="55AF43E3" w14:textId="0D200BB5">
      <w:pPr>
        <w:rPr>
          <w:rFonts w:ascii="Calibri" w:hAnsi="Calibri" w:eastAsia="Calibri" w:cs="Calibri"/>
          <w:b/>
          <w:sz w:val="20"/>
          <w:szCs w:val="20"/>
        </w:rPr>
      </w:pPr>
      <w:r>
        <w:rPr>
          <w:rFonts w:ascii="Calibri" w:hAnsi="Calibri" w:eastAsia="Calibri" w:cs="Calibri"/>
          <w:b/>
          <w:sz w:val="20"/>
          <w:szCs w:val="20"/>
        </w:rPr>
        <w:t xml:space="preserve">Research and create a document about each of the steps leading up to the development of psychology as an independent science. Include information about- their assumptions about the human mind, </w:t>
      </w:r>
      <w:r w:rsidR="00E94C2D">
        <w:rPr>
          <w:rFonts w:ascii="Calibri" w:hAnsi="Calibri" w:eastAsia="Calibri" w:cs="Calibri"/>
          <w:b/>
          <w:sz w:val="20"/>
          <w:szCs w:val="20"/>
        </w:rPr>
        <w:t>what evidence they used to justify their theories</w:t>
      </w:r>
      <w:r w:rsidR="00E94C2D">
        <w:rPr>
          <w:rFonts w:ascii="Calibri" w:hAnsi="Calibri" w:eastAsia="Calibri" w:cs="Calibri"/>
          <w:b/>
          <w:sz w:val="20"/>
          <w:szCs w:val="20"/>
        </w:rPr>
        <w:t xml:space="preserve">, </w:t>
      </w:r>
      <w:r>
        <w:rPr>
          <w:rFonts w:ascii="Calibri" w:hAnsi="Calibri" w:eastAsia="Calibri" w:cs="Calibri"/>
          <w:b/>
          <w:sz w:val="20"/>
          <w:szCs w:val="20"/>
        </w:rPr>
        <w:t xml:space="preserve">how their ideas about the human mind </w:t>
      </w:r>
      <w:r w:rsidR="00E94C2D">
        <w:rPr>
          <w:rFonts w:ascii="Calibri" w:hAnsi="Calibri" w:eastAsia="Calibri" w:cs="Calibri"/>
          <w:b/>
          <w:sz w:val="20"/>
          <w:szCs w:val="20"/>
        </w:rPr>
        <w:t xml:space="preserve">were applied, </w:t>
      </w:r>
      <w:r>
        <w:rPr>
          <w:rFonts w:ascii="Calibri" w:hAnsi="Calibri" w:eastAsia="Calibri" w:cs="Calibri"/>
          <w:b/>
          <w:sz w:val="20"/>
          <w:szCs w:val="20"/>
        </w:rPr>
        <w:t xml:space="preserve">strengths of their approach and limitations of their approach. </w:t>
      </w:r>
    </w:p>
    <w:p w:rsidR="001046C7" w:rsidRDefault="001046C7" w14:paraId="6F4D60F3" w14:textId="77777777">
      <w:pPr>
        <w:rPr>
          <w:rFonts w:ascii="Calibri" w:hAnsi="Calibri" w:eastAsia="Calibri" w:cs="Calibri"/>
          <w:b/>
          <w:sz w:val="20"/>
          <w:szCs w:val="20"/>
        </w:rPr>
      </w:pPr>
    </w:p>
    <w:p w:rsidR="000C5C58" w:rsidRDefault="000C5C58" w14:paraId="238101BA" w14:textId="78F4FA41">
      <w:pPr>
        <w:rPr>
          <w:rFonts w:ascii="Calibri" w:hAnsi="Calibri" w:eastAsia="Calibri" w:cs="Calibri"/>
          <w:b/>
          <w:sz w:val="20"/>
          <w:szCs w:val="20"/>
        </w:rPr>
      </w:pPr>
      <w:r>
        <w:rPr>
          <w:rFonts w:ascii="Calibri" w:hAnsi="Calibri" w:eastAsia="Calibri" w:cs="Calibri"/>
          <w:b/>
          <w:sz w:val="20"/>
          <w:szCs w:val="20"/>
        </w:rPr>
        <w:t>Philosophical Origins- Ancient Greeks, Rene Descartes, and Emmanuel Kant</w:t>
      </w:r>
    </w:p>
    <w:p w:rsidR="000C5C58" w:rsidRDefault="000C5C58" w14:paraId="7822FDA5" w14:textId="71698A1D">
      <w:pPr>
        <w:rPr>
          <w:rFonts w:ascii="Calibri" w:hAnsi="Calibri" w:eastAsia="Calibri" w:cs="Calibri"/>
          <w:b/>
          <w:sz w:val="20"/>
          <w:szCs w:val="20"/>
        </w:rPr>
      </w:pPr>
    </w:p>
    <w:p w:rsidR="000C5C58" w:rsidRDefault="000C5C58" w14:paraId="78E47F61" w14:textId="3C1177BF">
      <w:pPr>
        <w:rPr>
          <w:rFonts w:ascii="Calibri" w:hAnsi="Calibri" w:eastAsia="Calibri" w:cs="Calibri"/>
          <w:b/>
          <w:sz w:val="20"/>
          <w:szCs w:val="20"/>
        </w:rPr>
      </w:pPr>
      <w:r>
        <w:rPr>
          <w:rFonts w:ascii="Calibri" w:hAnsi="Calibri" w:eastAsia="Calibri" w:cs="Calibri"/>
          <w:b/>
          <w:sz w:val="20"/>
          <w:szCs w:val="20"/>
        </w:rPr>
        <w:t xml:space="preserve">Phrenology- Franz Gall </w:t>
      </w:r>
    </w:p>
    <w:p w:rsidR="000C5C58" w:rsidRDefault="000C5C58" w14:paraId="527A8512" w14:textId="414FEC24">
      <w:pPr>
        <w:rPr>
          <w:rFonts w:ascii="Calibri" w:hAnsi="Calibri" w:eastAsia="Calibri" w:cs="Calibri"/>
          <w:b/>
          <w:sz w:val="20"/>
          <w:szCs w:val="20"/>
        </w:rPr>
      </w:pPr>
    </w:p>
    <w:p w:rsidR="000C5C58" w:rsidRDefault="000C5C58" w14:paraId="3222EA6F" w14:textId="1D8CB83F">
      <w:pPr>
        <w:rPr>
          <w:rFonts w:ascii="Calibri" w:hAnsi="Calibri" w:eastAsia="Calibri" w:cs="Calibri"/>
          <w:b/>
          <w:sz w:val="20"/>
          <w:szCs w:val="20"/>
        </w:rPr>
      </w:pPr>
      <w:r>
        <w:rPr>
          <w:rFonts w:ascii="Calibri" w:hAnsi="Calibri" w:eastAsia="Calibri" w:cs="Calibri"/>
          <w:b/>
          <w:sz w:val="20"/>
          <w:szCs w:val="20"/>
        </w:rPr>
        <w:t>Psychophysics- Ernst Weber and Gustav Fechner</w:t>
      </w:r>
    </w:p>
    <w:p w:rsidR="000C5C58" w:rsidRDefault="000C5C58" w14:paraId="6B312E9E" w14:textId="58D64D32">
      <w:pPr>
        <w:rPr>
          <w:rFonts w:ascii="Calibri" w:hAnsi="Calibri" w:eastAsia="Calibri" w:cs="Calibri"/>
          <w:b/>
          <w:sz w:val="20"/>
          <w:szCs w:val="20"/>
        </w:rPr>
      </w:pPr>
    </w:p>
    <w:p w:rsidR="000C5C58" w:rsidRDefault="000C5C58" w14:paraId="305C6349" w14:textId="3A8512FE">
      <w:pPr>
        <w:rPr>
          <w:rFonts w:ascii="Calibri" w:hAnsi="Calibri" w:eastAsia="Calibri" w:cs="Calibri"/>
          <w:b/>
          <w:sz w:val="20"/>
          <w:szCs w:val="20"/>
        </w:rPr>
      </w:pPr>
      <w:r>
        <w:rPr>
          <w:rFonts w:ascii="Calibri" w:hAnsi="Calibri" w:eastAsia="Calibri" w:cs="Calibri"/>
          <w:b/>
          <w:sz w:val="20"/>
          <w:szCs w:val="20"/>
        </w:rPr>
        <w:t>The First Psychologists- Wilhelm Wundt and William James</w:t>
      </w:r>
    </w:p>
    <w:p w:rsidR="00AC5DBE" w:rsidRDefault="00AC5DBE" w14:paraId="29024D84" w14:textId="77777777">
      <w:pPr>
        <w:rPr>
          <w:rFonts w:ascii="Roboto" w:hAnsi="Roboto" w:eastAsia="Roboto" w:cs="Roboto"/>
          <w:color w:val="5F6368"/>
          <w:sz w:val="18"/>
          <w:szCs w:val="18"/>
        </w:rPr>
      </w:pPr>
    </w:p>
    <w:p w:rsidR="00AC5DBE" w:rsidRDefault="0054006A" w14:paraId="586496D2" w14:textId="618566B8">
      <w:pPr>
        <w:rPr>
          <w:rFonts w:ascii="Calibri" w:hAnsi="Calibri" w:eastAsia="Calibri" w:cs="Calibri"/>
          <w:sz w:val="20"/>
          <w:szCs w:val="20"/>
        </w:rPr>
      </w:pPr>
      <w:r>
        <w:rPr>
          <w:rFonts w:ascii="Calibri" w:hAnsi="Calibri" w:eastAsia="Calibri" w:cs="Calibri"/>
          <w:b/>
          <w:sz w:val="20"/>
          <w:szCs w:val="20"/>
        </w:rPr>
        <w:t xml:space="preserve">How this links to the specification: </w:t>
      </w:r>
      <w:r w:rsidR="000C5C58">
        <w:rPr>
          <w:rFonts w:ascii="Calibri" w:hAnsi="Calibri" w:eastAsia="Calibri" w:cs="Calibri"/>
          <w:b/>
          <w:sz w:val="20"/>
          <w:szCs w:val="20"/>
        </w:rPr>
        <w:t>Our first topic in A-Level Psychology is about approaches, as there is no single way all Psychologists agree on how the human mind functions. These topics give a good background on where Psychology came from and how it eventually developed into one of the newest sciences.</w:t>
      </w:r>
    </w:p>
    <w:p w:rsidR="00AC5DBE" w:rsidRDefault="00AC5DBE" w14:paraId="25FAD646" w14:textId="77777777">
      <w:pPr>
        <w:rPr>
          <w:rFonts w:ascii="Roboto" w:hAnsi="Roboto" w:eastAsia="Roboto" w:cs="Roboto"/>
          <w:b/>
          <w:sz w:val="20"/>
          <w:szCs w:val="20"/>
        </w:rPr>
      </w:pPr>
    </w:p>
    <w:p w:rsidR="00AC5DBE" w:rsidRDefault="003E66CF" w14:paraId="22FB090F" w14:textId="6FDB5F51">
      <w:pPr>
        <w:rPr>
          <w:rFonts w:ascii="Calibri" w:hAnsi="Calibri" w:eastAsia="Calibri" w:cs="Calibri"/>
          <w:b/>
          <w:sz w:val="20"/>
          <w:szCs w:val="20"/>
        </w:rPr>
      </w:pPr>
      <w:r>
        <w:rPr>
          <w:rFonts w:ascii="Calibri" w:hAnsi="Calibri" w:eastAsia="Calibri" w:cs="Calibri"/>
          <w:b/>
          <w:sz w:val="20"/>
          <w:szCs w:val="20"/>
        </w:rPr>
        <w:t xml:space="preserve">Time guide: </w:t>
      </w:r>
      <w:r w:rsidR="00F61041">
        <w:rPr>
          <w:rFonts w:ascii="Calibri" w:hAnsi="Calibri" w:eastAsia="Calibri" w:cs="Calibri"/>
          <w:b/>
          <w:sz w:val="20"/>
          <w:szCs w:val="20"/>
        </w:rPr>
        <w:t>3</w:t>
      </w:r>
      <w:r w:rsidR="0054006A">
        <w:rPr>
          <w:rFonts w:ascii="Calibri" w:hAnsi="Calibri" w:eastAsia="Calibri" w:cs="Calibri"/>
          <w:b/>
          <w:sz w:val="20"/>
          <w:szCs w:val="20"/>
        </w:rPr>
        <w:t xml:space="preserve"> hrs</w:t>
      </w:r>
    </w:p>
    <w:p w:rsidR="00AC5DBE" w:rsidRDefault="00572A15" w14:paraId="13973ED2" w14:textId="4EA1E583">
      <w:pPr>
        <w:rPr>
          <w:rFonts w:ascii="Calibri" w:hAnsi="Calibri" w:eastAsia="Calibri" w:cs="Calibri"/>
          <w:b/>
          <w:sz w:val="20"/>
          <w:szCs w:val="20"/>
        </w:rPr>
      </w:pPr>
      <w:r>
        <w:rPr>
          <w:rFonts w:ascii="Calibri" w:hAnsi="Calibri" w:eastAsia="Calibri" w:cs="Calibri"/>
          <w:b/>
          <w:sz w:val="20"/>
          <w:szCs w:val="20"/>
        </w:rPr>
        <w:t xml:space="preserve">Assignment deadline: </w:t>
      </w:r>
      <w:r w:rsidR="001F75A0">
        <w:rPr>
          <w:rFonts w:ascii="Calibri" w:hAnsi="Calibri" w:eastAsia="Calibri" w:cs="Calibri"/>
          <w:b/>
          <w:sz w:val="20"/>
          <w:szCs w:val="20"/>
        </w:rPr>
        <w:t>First Lesson in September</w:t>
      </w:r>
    </w:p>
    <w:p w:rsidR="00AC5DBE" w:rsidRDefault="00AC5DBE" w14:paraId="2C51C4DF" w14:textId="77777777">
      <w:pPr>
        <w:rPr>
          <w:rFonts w:ascii="Calibri" w:hAnsi="Calibri" w:eastAsia="Calibri" w:cs="Calibri"/>
          <w:b/>
          <w:sz w:val="20"/>
          <w:szCs w:val="20"/>
        </w:rPr>
      </w:pPr>
    </w:p>
    <w:p w:rsidR="004932FB" w:rsidP="004932FB" w:rsidRDefault="004932FB" w14:paraId="57FA7CE5" w14:textId="3960542B">
      <w:pPr>
        <w:rPr>
          <w:rFonts w:ascii="Calibri" w:hAnsi="Calibri" w:eastAsia="Calibri" w:cs="Calibri"/>
          <w:sz w:val="20"/>
          <w:szCs w:val="20"/>
        </w:rPr>
      </w:pPr>
      <w:r>
        <w:rPr>
          <w:rFonts w:ascii="Calibri" w:hAnsi="Calibri" w:eastAsia="Calibri" w:cs="Calibri"/>
          <w:b/>
          <w:sz w:val="20"/>
          <w:szCs w:val="20"/>
        </w:rPr>
        <w:t>EXEMPLARS: GRADES A</w:t>
      </w:r>
      <w:r w:rsidR="00AF3A15">
        <w:rPr>
          <w:rFonts w:ascii="Calibri" w:hAnsi="Calibri" w:eastAsia="Calibri" w:cs="Calibri"/>
          <w:b/>
          <w:sz w:val="20"/>
          <w:szCs w:val="20"/>
        </w:rPr>
        <w:t>*</w:t>
      </w:r>
      <w:r>
        <w:rPr>
          <w:rFonts w:ascii="Calibri" w:hAnsi="Calibri" w:eastAsia="Calibri" w:cs="Calibri"/>
          <w:b/>
          <w:sz w:val="20"/>
          <w:szCs w:val="20"/>
        </w:rPr>
        <w:t xml:space="preserve">-E: See grade descriptors after the </w:t>
      </w:r>
      <w:r w:rsidR="000C3CC6">
        <w:rPr>
          <w:rFonts w:ascii="Calibri" w:hAnsi="Calibri" w:eastAsia="Calibri" w:cs="Calibri"/>
          <w:b/>
          <w:sz w:val="20"/>
          <w:szCs w:val="20"/>
        </w:rPr>
        <w:t>two</w:t>
      </w:r>
      <w:r>
        <w:rPr>
          <w:rFonts w:ascii="Calibri" w:hAnsi="Calibri" w:eastAsia="Calibri" w:cs="Calibri"/>
          <w:b/>
          <w:sz w:val="20"/>
          <w:szCs w:val="20"/>
        </w:rPr>
        <w:t xml:space="preserve"> challenges</w:t>
      </w:r>
    </w:p>
    <w:p w:rsidR="00AC5DBE" w:rsidRDefault="00AC5DBE" w14:paraId="3F964DE2" w14:textId="77777777">
      <w:pPr>
        <w:rPr>
          <w:rFonts w:ascii="Calibri" w:hAnsi="Calibri" w:eastAsia="Calibri" w:cs="Calibri"/>
          <w:b/>
          <w:sz w:val="20"/>
          <w:szCs w:val="20"/>
        </w:rPr>
      </w:pPr>
    </w:p>
    <w:p w:rsidR="00AC5DBE" w:rsidRDefault="0054006A" w14:paraId="0436B823" w14:textId="7923F449">
      <w:pPr>
        <w:rPr>
          <w:rFonts w:ascii="Calibri" w:hAnsi="Calibri" w:eastAsia="Calibri" w:cs="Calibri"/>
          <w:b/>
          <w:sz w:val="20"/>
          <w:szCs w:val="20"/>
        </w:rPr>
      </w:pPr>
      <w:r>
        <w:rPr>
          <w:rFonts w:ascii="Calibri" w:hAnsi="Calibri" w:eastAsia="Calibri" w:cs="Calibri"/>
          <w:b/>
          <w:sz w:val="20"/>
          <w:szCs w:val="20"/>
        </w:rPr>
        <w:t xml:space="preserve">SUPPORT: </w:t>
      </w:r>
    </w:p>
    <w:p w:rsidR="00057274" w:rsidRDefault="00057274" w14:paraId="0FF18416" w14:textId="29D1FD0A">
      <w:pPr>
        <w:rPr>
          <w:rFonts w:ascii="Calibri" w:hAnsi="Calibri" w:eastAsia="Calibri" w:cs="Calibri"/>
          <w:b/>
          <w:sz w:val="20"/>
          <w:szCs w:val="20"/>
        </w:rPr>
      </w:pPr>
      <w:r>
        <w:rPr>
          <w:rFonts w:ascii="Calibri" w:hAnsi="Calibri" w:eastAsia="Calibri" w:cs="Calibri"/>
          <w:b/>
          <w:sz w:val="20"/>
          <w:szCs w:val="20"/>
        </w:rPr>
        <w:t>You’ll be able to find ample information online but here are some links to get you started-</w:t>
      </w:r>
    </w:p>
    <w:p w:rsidR="00057274" w:rsidRDefault="00763B53" w14:paraId="10CC93A6" w14:textId="43081313">
      <w:pPr>
        <w:rPr>
          <w:rFonts w:ascii="Calibri" w:hAnsi="Calibri" w:eastAsia="Calibri" w:cs="Calibri"/>
          <w:b/>
          <w:sz w:val="20"/>
          <w:szCs w:val="20"/>
        </w:rPr>
      </w:pPr>
      <w:hyperlink w:history="1" r:id="rId9">
        <w:r w:rsidRPr="00A7639A" w:rsidR="00057274">
          <w:rPr>
            <w:rStyle w:val="Hyperlink"/>
            <w:rFonts w:ascii="Calibri" w:hAnsi="Calibri" w:eastAsia="Calibri" w:cs="Calibri"/>
            <w:b/>
            <w:sz w:val="20"/>
            <w:szCs w:val="20"/>
          </w:rPr>
          <w:t>https://samplius.com/free-essay-examples/the-history-of-mental-health-researches/</w:t>
        </w:r>
      </w:hyperlink>
    </w:p>
    <w:p w:rsidR="00904572" w:rsidRDefault="00763B53" w14:paraId="735F9BC3" w14:textId="75A0E8CE">
      <w:pPr>
        <w:rPr>
          <w:rFonts w:ascii="Calibri" w:hAnsi="Calibri" w:eastAsia="Calibri" w:cs="Calibri"/>
          <w:b/>
          <w:sz w:val="20"/>
          <w:szCs w:val="20"/>
        </w:rPr>
      </w:pPr>
      <w:hyperlink w:history="1" r:id="rId10">
        <w:r w:rsidRPr="00A7639A" w:rsidR="00057274">
          <w:rPr>
            <w:rStyle w:val="Hyperlink"/>
            <w:rFonts w:ascii="Calibri" w:hAnsi="Calibri" w:eastAsia="Calibri" w:cs="Calibri"/>
            <w:b/>
            <w:sz w:val="20"/>
            <w:szCs w:val="20"/>
          </w:rPr>
          <w:t>https://plato.stanford.edu/entries/kant-mind/</w:t>
        </w:r>
      </w:hyperlink>
    </w:p>
    <w:p w:rsidR="00057274" w:rsidRDefault="00763B53" w14:paraId="073CB7BB" w14:textId="7C06A216">
      <w:pPr>
        <w:rPr>
          <w:rFonts w:ascii="Calibri" w:hAnsi="Calibri" w:eastAsia="Calibri" w:cs="Calibri"/>
          <w:sz w:val="20"/>
          <w:szCs w:val="20"/>
        </w:rPr>
      </w:pPr>
      <w:hyperlink w:history="1" r:id="rId11">
        <w:r w:rsidRPr="00A7639A" w:rsidR="00057274">
          <w:rPr>
            <w:rStyle w:val="Hyperlink"/>
            <w:rFonts w:ascii="Calibri" w:hAnsi="Calibri" w:eastAsia="Calibri" w:cs="Calibri"/>
            <w:sz w:val="20"/>
            <w:szCs w:val="20"/>
          </w:rPr>
          <w:t>https://www.brainybehavior.com/blog/2008/01/descartes-and-modern-psychology/</w:t>
        </w:r>
      </w:hyperlink>
    </w:p>
    <w:p w:rsidR="00057274" w:rsidRDefault="00763B53" w14:paraId="4D923CB0" w14:textId="72745BC0">
      <w:pPr>
        <w:rPr>
          <w:rFonts w:ascii="Calibri" w:hAnsi="Calibri" w:eastAsia="Calibri" w:cs="Calibri"/>
          <w:sz w:val="20"/>
          <w:szCs w:val="20"/>
        </w:rPr>
      </w:pPr>
      <w:hyperlink w:history="1" r:id="rId12">
        <w:r w:rsidRPr="00A7639A" w:rsidR="00057274">
          <w:rPr>
            <w:rStyle w:val="Hyperlink"/>
            <w:rFonts w:ascii="Calibri" w:hAnsi="Calibri" w:eastAsia="Calibri" w:cs="Calibri"/>
            <w:sz w:val="20"/>
            <w:szCs w:val="20"/>
          </w:rPr>
          <w:t>https://www.britannica.com/topic/phrenology</w:t>
        </w:r>
      </w:hyperlink>
    </w:p>
    <w:p w:rsidR="00057274" w:rsidRDefault="00763B53" w14:paraId="027B2919" w14:textId="6911D4C3">
      <w:pPr>
        <w:rPr>
          <w:rFonts w:ascii="Calibri" w:hAnsi="Calibri" w:eastAsia="Calibri" w:cs="Calibri"/>
          <w:sz w:val="20"/>
          <w:szCs w:val="20"/>
        </w:rPr>
      </w:pPr>
      <w:hyperlink w:history="1" r:id="rId13">
        <w:r w:rsidRPr="00A7639A" w:rsidR="00F61041">
          <w:rPr>
            <w:rStyle w:val="Hyperlink"/>
            <w:rFonts w:ascii="Calibri" w:hAnsi="Calibri" w:eastAsia="Calibri" w:cs="Calibri"/>
            <w:sz w:val="20"/>
            <w:szCs w:val="20"/>
          </w:rPr>
          <w:t>https://www.britannica.com/science/psychophysics</w:t>
        </w:r>
      </w:hyperlink>
    </w:p>
    <w:p w:rsidR="00F61041" w:rsidRDefault="00763B53" w14:paraId="50CB1B78" w14:textId="02415284">
      <w:pPr>
        <w:rPr>
          <w:rFonts w:ascii="Calibri" w:hAnsi="Calibri" w:eastAsia="Calibri" w:cs="Calibri"/>
          <w:sz w:val="20"/>
          <w:szCs w:val="20"/>
        </w:rPr>
      </w:pPr>
      <w:hyperlink w:history="1" r:id="rId14">
        <w:r w:rsidRPr="00A7639A" w:rsidR="00F61041">
          <w:rPr>
            <w:rStyle w:val="Hyperlink"/>
            <w:rFonts w:ascii="Calibri" w:hAnsi="Calibri" w:eastAsia="Calibri" w:cs="Calibri"/>
            <w:sz w:val="20"/>
            <w:szCs w:val="20"/>
          </w:rPr>
          <w:t>https://www.simplypsychology.org/wundt.html</w:t>
        </w:r>
      </w:hyperlink>
    </w:p>
    <w:p w:rsidR="00F61041" w:rsidRDefault="00763B53" w14:paraId="32751560" w14:textId="068D4D08">
      <w:pPr>
        <w:rPr>
          <w:rFonts w:ascii="Calibri" w:hAnsi="Calibri" w:eastAsia="Calibri" w:cs="Calibri"/>
          <w:sz w:val="20"/>
          <w:szCs w:val="20"/>
        </w:rPr>
      </w:pPr>
      <w:hyperlink w:history="1" r:id="rId15">
        <w:r w:rsidRPr="00A7639A" w:rsidR="00F61041">
          <w:rPr>
            <w:rStyle w:val="Hyperlink"/>
            <w:rFonts w:ascii="Calibri" w:hAnsi="Calibri" w:eastAsia="Calibri" w:cs="Calibri"/>
            <w:sz w:val="20"/>
            <w:szCs w:val="20"/>
          </w:rPr>
          <w:t>https://www.simplypsychology.org/william-james.html</w:t>
        </w:r>
      </w:hyperlink>
    </w:p>
    <w:p w:rsidR="00AC5DBE" w:rsidRDefault="00AC5DBE" w14:paraId="4242D2CF" w14:textId="77777777">
      <w:pPr>
        <w:rPr>
          <w:rFonts w:ascii="Calibri" w:hAnsi="Calibri" w:eastAsia="Calibri" w:cs="Calibri"/>
          <w:sz w:val="20"/>
          <w:szCs w:val="20"/>
        </w:rPr>
      </w:pPr>
    </w:p>
    <w:p w:rsidR="00AC5DBE" w:rsidRDefault="00763B53" w14:paraId="189E1C9A" w14:textId="77777777">
      <w:pPr>
        <w:rPr>
          <w:rFonts w:ascii="Calibri" w:hAnsi="Calibri" w:eastAsia="Calibri" w:cs="Calibri"/>
          <w:sz w:val="20"/>
          <w:szCs w:val="20"/>
        </w:rPr>
      </w:pPr>
      <w:r>
        <w:pict w14:anchorId="3C3B059A">
          <v:rect id="_x0000_i1027" style="width:0;height:1.5pt" o:hr="t" o:hrstd="t" o:hralign="center" fillcolor="#a0a0a0" stroked="f"/>
        </w:pict>
      </w:r>
    </w:p>
    <w:p w:rsidR="00AC5DBE" w:rsidRDefault="00AC5DBE" w14:paraId="04BC0BC7" w14:textId="77777777">
      <w:pPr>
        <w:rPr>
          <w:rFonts w:ascii="Calibri" w:hAnsi="Calibri" w:eastAsia="Calibri" w:cs="Calibri"/>
          <w:sz w:val="20"/>
          <w:szCs w:val="20"/>
        </w:rPr>
      </w:pPr>
    </w:p>
    <w:p w:rsidR="004932FB" w:rsidRDefault="004932FB" w14:paraId="3D1C7DE0" w14:textId="77777777">
      <w:pPr>
        <w:rPr>
          <w:rFonts w:ascii="Calibri" w:hAnsi="Calibri" w:eastAsia="Calibri" w:cs="Calibri"/>
          <w:sz w:val="20"/>
          <w:szCs w:val="20"/>
        </w:rPr>
      </w:pPr>
    </w:p>
    <w:p w:rsidR="004932FB" w:rsidRDefault="004932FB" w14:paraId="0915D724" w14:textId="77777777">
      <w:pPr>
        <w:rPr>
          <w:rFonts w:ascii="Calibri" w:hAnsi="Calibri" w:eastAsia="Calibri" w:cs="Calibri"/>
          <w:sz w:val="20"/>
          <w:szCs w:val="20"/>
        </w:rPr>
      </w:pPr>
    </w:p>
    <w:p w:rsidR="00AC5DBE" w:rsidRDefault="0054006A" w14:paraId="25EB2E9C" w14:textId="023B7D82">
      <w:pPr>
        <w:rPr>
          <w:rFonts w:ascii="Calibri" w:hAnsi="Calibri" w:eastAsia="Calibri" w:cs="Calibri"/>
          <w:b/>
          <w:sz w:val="20"/>
          <w:szCs w:val="20"/>
        </w:rPr>
      </w:pPr>
      <w:r>
        <w:rPr>
          <w:rFonts w:ascii="Calibri" w:hAnsi="Calibri" w:eastAsia="Calibri" w:cs="Calibri"/>
          <w:b/>
          <w:sz w:val="20"/>
          <w:szCs w:val="20"/>
        </w:rPr>
        <w:t xml:space="preserve">Challenge 2: </w:t>
      </w:r>
      <w:r w:rsidR="00772AAC">
        <w:rPr>
          <w:rFonts w:ascii="Calibri" w:hAnsi="Calibri" w:eastAsia="Calibri" w:cs="Calibri"/>
          <w:b/>
          <w:sz w:val="20"/>
          <w:szCs w:val="20"/>
        </w:rPr>
        <w:t>Cognitive Dissonance</w:t>
      </w:r>
    </w:p>
    <w:p w:rsidR="00772AAC" w:rsidRDefault="00772AAC" w14:paraId="3F4A8352" w14:textId="289CC93E">
      <w:pPr>
        <w:rPr>
          <w:rFonts w:ascii="Calibri" w:hAnsi="Calibri" w:eastAsia="Calibri" w:cs="Calibri"/>
          <w:b/>
          <w:sz w:val="20"/>
          <w:szCs w:val="20"/>
        </w:rPr>
      </w:pPr>
    </w:p>
    <w:p w:rsidR="00772AAC" w:rsidP="00772AAC" w:rsidRDefault="00772AAC" w14:paraId="21E121F2" w14:textId="2A955E58">
      <w:pPr>
        <w:pStyle w:val="ListParagraph"/>
        <w:numPr>
          <w:ilvl w:val="0"/>
          <w:numId w:val="1"/>
        </w:numPr>
        <w:rPr>
          <w:rFonts w:ascii="Calibri" w:hAnsi="Calibri" w:eastAsia="Calibri" w:cs="Calibri"/>
          <w:b/>
          <w:sz w:val="20"/>
          <w:szCs w:val="20"/>
        </w:rPr>
      </w:pPr>
      <w:r>
        <w:rPr>
          <w:rFonts w:ascii="Calibri" w:hAnsi="Calibri" w:eastAsia="Calibri" w:cs="Calibri"/>
          <w:b/>
          <w:sz w:val="20"/>
          <w:szCs w:val="20"/>
        </w:rPr>
        <w:t>Research what Cognitive Dissonance is and write a definition of this interesting aspect of human behaviour.</w:t>
      </w:r>
    </w:p>
    <w:p w:rsidR="00772AAC" w:rsidP="00772AAC" w:rsidRDefault="00772AAC" w14:paraId="3F511762" w14:textId="45100D4A">
      <w:pPr>
        <w:pStyle w:val="ListParagraph"/>
        <w:numPr>
          <w:ilvl w:val="0"/>
          <w:numId w:val="1"/>
        </w:numPr>
        <w:rPr>
          <w:rFonts w:ascii="Calibri" w:hAnsi="Calibri" w:eastAsia="Calibri" w:cs="Calibri"/>
          <w:b/>
          <w:sz w:val="20"/>
          <w:szCs w:val="20"/>
        </w:rPr>
      </w:pPr>
      <w:r>
        <w:rPr>
          <w:rFonts w:ascii="Calibri" w:hAnsi="Calibri" w:eastAsia="Calibri" w:cs="Calibri"/>
          <w:b/>
          <w:sz w:val="20"/>
          <w:szCs w:val="20"/>
        </w:rPr>
        <w:t xml:space="preserve">Look up the Cognitive Dissonance Experiment by Leon Festinger and James </w:t>
      </w:r>
      <w:proofErr w:type="spellStart"/>
      <w:r>
        <w:rPr>
          <w:rFonts w:ascii="Calibri" w:hAnsi="Calibri" w:eastAsia="Calibri" w:cs="Calibri"/>
          <w:b/>
          <w:sz w:val="20"/>
          <w:szCs w:val="20"/>
        </w:rPr>
        <w:t>Carlsmith</w:t>
      </w:r>
      <w:proofErr w:type="spellEnd"/>
      <w:r>
        <w:rPr>
          <w:rFonts w:ascii="Calibri" w:hAnsi="Calibri" w:eastAsia="Calibri" w:cs="Calibri"/>
          <w:b/>
          <w:sz w:val="20"/>
          <w:szCs w:val="20"/>
        </w:rPr>
        <w:t xml:space="preserve"> in 1957 at </w:t>
      </w:r>
      <w:proofErr w:type="spellStart"/>
      <w:r>
        <w:rPr>
          <w:rFonts w:ascii="Calibri" w:hAnsi="Calibri" w:eastAsia="Calibri" w:cs="Calibri"/>
          <w:b/>
          <w:sz w:val="20"/>
          <w:szCs w:val="20"/>
        </w:rPr>
        <w:t>Standford</w:t>
      </w:r>
      <w:proofErr w:type="spellEnd"/>
      <w:r>
        <w:rPr>
          <w:rFonts w:ascii="Calibri" w:hAnsi="Calibri" w:eastAsia="Calibri" w:cs="Calibri"/>
          <w:b/>
          <w:sz w:val="20"/>
          <w:szCs w:val="20"/>
        </w:rPr>
        <w:t xml:space="preserve"> University (when talking about this study you would simply say Festinger and </w:t>
      </w:r>
      <w:proofErr w:type="spellStart"/>
      <w:r>
        <w:rPr>
          <w:rFonts w:ascii="Calibri" w:hAnsi="Calibri" w:eastAsia="Calibri" w:cs="Calibri"/>
          <w:b/>
          <w:sz w:val="20"/>
          <w:szCs w:val="20"/>
        </w:rPr>
        <w:t>Carlsmith</w:t>
      </w:r>
      <w:proofErr w:type="spellEnd"/>
      <w:r>
        <w:rPr>
          <w:rFonts w:ascii="Calibri" w:hAnsi="Calibri" w:eastAsia="Calibri" w:cs="Calibri"/>
          <w:b/>
          <w:sz w:val="20"/>
          <w:szCs w:val="20"/>
        </w:rPr>
        <w:t>, 1957)</w:t>
      </w:r>
      <w:r w:rsidR="00904572">
        <w:rPr>
          <w:rFonts w:ascii="Calibri" w:hAnsi="Calibri" w:eastAsia="Calibri" w:cs="Calibri"/>
          <w:b/>
          <w:sz w:val="20"/>
          <w:szCs w:val="20"/>
        </w:rPr>
        <w:t>. What were the aims of the experiment, what was their procedure, what were the results, and what do these results tell us?</w:t>
      </w:r>
    </w:p>
    <w:p w:rsidR="00904572" w:rsidP="00772AAC" w:rsidRDefault="00904572" w14:paraId="13DAAA2D" w14:textId="52EE4017">
      <w:pPr>
        <w:pStyle w:val="ListParagraph"/>
        <w:numPr>
          <w:ilvl w:val="0"/>
          <w:numId w:val="1"/>
        </w:numPr>
        <w:rPr>
          <w:rFonts w:ascii="Calibri" w:hAnsi="Calibri" w:eastAsia="Calibri" w:cs="Calibri"/>
          <w:b/>
          <w:sz w:val="20"/>
          <w:szCs w:val="20"/>
        </w:rPr>
      </w:pPr>
      <w:r>
        <w:rPr>
          <w:rFonts w:ascii="Calibri" w:hAnsi="Calibri" w:eastAsia="Calibri" w:cs="Calibri"/>
          <w:b/>
          <w:sz w:val="20"/>
          <w:szCs w:val="20"/>
        </w:rPr>
        <w:t>Now that you know what Cognitive Dissonance is, find an example of this in normal life and explain how the process worked in a real setting.</w:t>
      </w:r>
    </w:p>
    <w:p w:rsidRPr="00772AAC" w:rsidR="00904572" w:rsidP="00772AAC" w:rsidRDefault="00904572" w14:paraId="191D9843" w14:textId="6846A48F">
      <w:pPr>
        <w:pStyle w:val="ListParagraph"/>
        <w:numPr>
          <w:ilvl w:val="0"/>
          <w:numId w:val="1"/>
        </w:numPr>
        <w:rPr>
          <w:rFonts w:ascii="Calibri" w:hAnsi="Calibri" w:eastAsia="Calibri" w:cs="Calibri"/>
          <w:b/>
          <w:sz w:val="20"/>
          <w:szCs w:val="20"/>
        </w:rPr>
      </w:pPr>
      <w:r>
        <w:rPr>
          <w:rFonts w:ascii="Calibri" w:hAnsi="Calibri" w:eastAsia="Calibri" w:cs="Calibri"/>
          <w:b/>
          <w:sz w:val="20"/>
          <w:szCs w:val="20"/>
        </w:rPr>
        <w:t>Find evidence that either supports or opposes this theory. You’ll want to find other experiments which might have confirmed or contradicted these results or talk about what is or isn’t reliable in the original study.</w:t>
      </w:r>
    </w:p>
    <w:p w:rsidRPr="001F1D48" w:rsidR="001F1D48" w:rsidP="001F1D48" w:rsidRDefault="001F1D48" w14:paraId="4A67E8CB" w14:textId="77777777">
      <w:pPr>
        <w:rPr>
          <w:rFonts w:ascii="Roboto" w:hAnsi="Roboto" w:eastAsia="Roboto" w:cs="Roboto"/>
          <w:color w:val="5F6368"/>
          <w:sz w:val="18"/>
          <w:szCs w:val="18"/>
        </w:rPr>
      </w:pPr>
    </w:p>
    <w:p w:rsidR="00AC5DBE" w:rsidRDefault="00AC5DBE" w14:paraId="201DB7A5" w14:textId="77777777">
      <w:pPr>
        <w:rPr>
          <w:rFonts w:ascii="Roboto" w:hAnsi="Roboto" w:eastAsia="Roboto" w:cs="Roboto"/>
          <w:color w:val="5F6368"/>
          <w:sz w:val="18"/>
          <w:szCs w:val="18"/>
        </w:rPr>
      </w:pPr>
    </w:p>
    <w:p w:rsidR="00AC5DBE" w:rsidRDefault="0054006A" w14:paraId="2F1AE6EC" w14:textId="62577AF3">
      <w:pPr>
        <w:rPr>
          <w:rFonts w:ascii="Calibri" w:hAnsi="Calibri" w:eastAsia="Calibri" w:cs="Calibri"/>
          <w:sz w:val="20"/>
          <w:szCs w:val="20"/>
        </w:rPr>
      </w:pPr>
      <w:r>
        <w:rPr>
          <w:rFonts w:ascii="Calibri" w:hAnsi="Calibri" w:eastAsia="Calibri" w:cs="Calibri"/>
          <w:b/>
          <w:sz w:val="20"/>
          <w:szCs w:val="20"/>
        </w:rPr>
        <w:t>How t</w:t>
      </w:r>
      <w:r w:rsidR="004008AF">
        <w:rPr>
          <w:rFonts w:ascii="Calibri" w:hAnsi="Calibri" w:eastAsia="Calibri" w:cs="Calibri"/>
          <w:b/>
          <w:sz w:val="20"/>
          <w:szCs w:val="20"/>
        </w:rPr>
        <w:t xml:space="preserve">his links to the specification: </w:t>
      </w:r>
      <w:r w:rsidR="00904572">
        <w:rPr>
          <w:rFonts w:ascii="Calibri" w:hAnsi="Calibri" w:eastAsia="Calibri" w:cs="Calibri"/>
          <w:b/>
          <w:sz w:val="20"/>
          <w:szCs w:val="20"/>
        </w:rPr>
        <w:t>In A-Level Psychology we look at theories and ideas in three main categories for assessment. AO1- Knowledge and understanding of scientific ideas, processes, techniques, and procedures. AO2- Application of Psychological ideas to real world or theoretical settings. AO3- Analysis and evaluation. This challenge will show you how we do all three.</w:t>
      </w:r>
    </w:p>
    <w:p w:rsidR="00AC5DBE" w:rsidRDefault="00AC5DBE" w14:paraId="3619A521" w14:textId="77777777">
      <w:pPr>
        <w:rPr>
          <w:rFonts w:ascii="Calibri" w:hAnsi="Calibri" w:eastAsia="Calibri" w:cs="Calibri"/>
          <w:b/>
          <w:sz w:val="20"/>
          <w:szCs w:val="20"/>
        </w:rPr>
      </w:pPr>
    </w:p>
    <w:p w:rsidR="00AC5DBE" w:rsidRDefault="003E66CF" w14:paraId="10E0C213" w14:textId="77AC2FB2">
      <w:pPr>
        <w:rPr>
          <w:rFonts w:ascii="Calibri" w:hAnsi="Calibri" w:eastAsia="Calibri" w:cs="Calibri"/>
          <w:b/>
          <w:sz w:val="20"/>
          <w:szCs w:val="20"/>
        </w:rPr>
      </w:pPr>
      <w:r>
        <w:rPr>
          <w:rFonts w:ascii="Calibri" w:hAnsi="Calibri" w:eastAsia="Calibri" w:cs="Calibri"/>
          <w:b/>
          <w:sz w:val="20"/>
          <w:szCs w:val="20"/>
        </w:rPr>
        <w:t xml:space="preserve">Time guide: </w:t>
      </w:r>
      <w:r w:rsidR="000C3CC6">
        <w:rPr>
          <w:rFonts w:ascii="Calibri" w:hAnsi="Calibri" w:eastAsia="Calibri" w:cs="Calibri"/>
          <w:b/>
          <w:sz w:val="20"/>
          <w:szCs w:val="20"/>
        </w:rPr>
        <w:t>2</w:t>
      </w:r>
      <w:r w:rsidR="0054006A">
        <w:rPr>
          <w:rFonts w:ascii="Calibri" w:hAnsi="Calibri" w:eastAsia="Calibri" w:cs="Calibri"/>
          <w:b/>
          <w:sz w:val="20"/>
          <w:szCs w:val="20"/>
        </w:rPr>
        <w:t xml:space="preserve"> hrs</w:t>
      </w:r>
    </w:p>
    <w:p w:rsidR="00AC5DBE" w:rsidRDefault="00572A15" w14:paraId="198219A3" w14:textId="652147DF">
      <w:pPr>
        <w:rPr>
          <w:rFonts w:ascii="Calibri" w:hAnsi="Calibri" w:eastAsia="Calibri" w:cs="Calibri"/>
          <w:b/>
          <w:sz w:val="20"/>
          <w:szCs w:val="20"/>
        </w:rPr>
      </w:pPr>
      <w:r>
        <w:rPr>
          <w:rFonts w:ascii="Calibri" w:hAnsi="Calibri" w:eastAsia="Calibri" w:cs="Calibri"/>
          <w:b/>
          <w:sz w:val="20"/>
          <w:szCs w:val="20"/>
        </w:rPr>
        <w:t xml:space="preserve">Assignment deadline: </w:t>
      </w:r>
      <w:r w:rsidR="001F75A0">
        <w:rPr>
          <w:rFonts w:ascii="Calibri" w:hAnsi="Calibri" w:eastAsia="Calibri" w:cs="Calibri"/>
          <w:b/>
          <w:sz w:val="20"/>
          <w:szCs w:val="20"/>
        </w:rPr>
        <w:t>First Lesson in September</w:t>
      </w:r>
    </w:p>
    <w:p w:rsidR="00AC5DBE" w:rsidRDefault="00AC5DBE" w14:paraId="2F1E47AD" w14:textId="77777777">
      <w:pPr>
        <w:rPr>
          <w:rFonts w:ascii="Calibri" w:hAnsi="Calibri" w:eastAsia="Calibri" w:cs="Calibri"/>
          <w:b/>
          <w:sz w:val="20"/>
          <w:szCs w:val="20"/>
        </w:rPr>
      </w:pPr>
    </w:p>
    <w:p w:rsidR="00AC5DBE" w:rsidRDefault="004932FB" w14:paraId="37B079EF" w14:textId="712BD391">
      <w:pPr>
        <w:rPr>
          <w:rFonts w:ascii="Calibri" w:hAnsi="Calibri" w:eastAsia="Calibri" w:cs="Calibri"/>
          <w:sz w:val="20"/>
          <w:szCs w:val="20"/>
        </w:rPr>
      </w:pPr>
      <w:r>
        <w:rPr>
          <w:rFonts w:ascii="Calibri" w:hAnsi="Calibri" w:eastAsia="Calibri" w:cs="Calibri"/>
          <w:b/>
          <w:sz w:val="20"/>
          <w:szCs w:val="20"/>
        </w:rPr>
        <w:t>EXEMPLARS: GRADES A</w:t>
      </w:r>
      <w:r w:rsidR="00AF3A15">
        <w:rPr>
          <w:rFonts w:ascii="Calibri" w:hAnsi="Calibri" w:eastAsia="Calibri" w:cs="Calibri"/>
          <w:b/>
          <w:sz w:val="20"/>
          <w:szCs w:val="20"/>
        </w:rPr>
        <w:t>*</w:t>
      </w:r>
      <w:r>
        <w:rPr>
          <w:rFonts w:ascii="Calibri" w:hAnsi="Calibri" w:eastAsia="Calibri" w:cs="Calibri"/>
          <w:b/>
          <w:sz w:val="20"/>
          <w:szCs w:val="20"/>
        </w:rPr>
        <w:t xml:space="preserve">-E: See grade descriptors after the </w:t>
      </w:r>
      <w:r w:rsidR="000C3CC6">
        <w:rPr>
          <w:rFonts w:ascii="Calibri" w:hAnsi="Calibri" w:eastAsia="Calibri" w:cs="Calibri"/>
          <w:b/>
          <w:sz w:val="20"/>
          <w:szCs w:val="20"/>
        </w:rPr>
        <w:t>two</w:t>
      </w:r>
      <w:r>
        <w:rPr>
          <w:rFonts w:ascii="Calibri" w:hAnsi="Calibri" w:eastAsia="Calibri" w:cs="Calibri"/>
          <w:b/>
          <w:sz w:val="20"/>
          <w:szCs w:val="20"/>
        </w:rPr>
        <w:t xml:space="preserve"> challenges</w:t>
      </w:r>
    </w:p>
    <w:p w:rsidR="00AC5DBE" w:rsidRDefault="00AC5DBE" w14:paraId="0842A79C" w14:textId="77777777">
      <w:pPr>
        <w:rPr>
          <w:rFonts w:ascii="Calibri" w:hAnsi="Calibri" w:eastAsia="Calibri" w:cs="Calibri"/>
          <w:b/>
          <w:sz w:val="20"/>
          <w:szCs w:val="20"/>
        </w:rPr>
      </w:pPr>
    </w:p>
    <w:p w:rsidR="00B53930" w:rsidP="00B53930" w:rsidRDefault="0054006A" w14:paraId="0024C0BA" w14:textId="23AEAFAF">
      <w:pPr>
        <w:rPr>
          <w:rFonts w:ascii="Calibri" w:hAnsi="Calibri" w:eastAsia="Calibri" w:cs="Calibri"/>
          <w:sz w:val="20"/>
          <w:szCs w:val="20"/>
        </w:rPr>
      </w:pPr>
      <w:r>
        <w:rPr>
          <w:rFonts w:ascii="Calibri" w:hAnsi="Calibri" w:eastAsia="Calibri" w:cs="Calibri"/>
          <w:b/>
          <w:sz w:val="20"/>
          <w:szCs w:val="20"/>
        </w:rPr>
        <w:t xml:space="preserve">SUPPORT: </w:t>
      </w:r>
    </w:p>
    <w:p w:rsidR="00AC5DBE" w:rsidRDefault="00763B53" w14:paraId="1D0243C3" w14:textId="2AFF68EF">
      <w:pPr>
        <w:rPr>
          <w:rFonts w:ascii="Calibri" w:hAnsi="Calibri" w:eastAsia="Calibri" w:cs="Calibri"/>
          <w:sz w:val="20"/>
          <w:szCs w:val="20"/>
        </w:rPr>
      </w:pPr>
      <w:hyperlink w:history="1" r:id="rId16">
        <w:r w:rsidRPr="00A7639A" w:rsidR="00F61041">
          <w:rPr>
            <w:rStyle w:val="Hyperlink"/>
            <w:rFonts w:ascii="Calibri" w:hAnsi="Calibri" w:eastAsia="Calibri" w:cs="Calibri"/>
            <w:sz w:val="20"/>
            <w:szCs w:val="20"/>
          </w:rPr>
          <w:t>https://www.simplypsychology.org/cognitive-dissonance.html</w:t>
        </w:r>
      </w:hyperlink>
    </w:p>
    <w:p w:rsidR="00F61041" w:rsidRDefault="00F61041" w14:paraId="18FBC297" w14:textId="77777777">
      <w:pPr>
        <w:rPr>
          <w:rFonts w:ascii="Calibri" w:hAnsi="Calibri" w:eastAsia="Calibri" w:cs="Calibri"/>
          <w:sz w:val="20"/>
          <w:szCs w:val="20"/>
        </w:rPr>
      </w:pPr>
    </w:p>
    <w:p w:rsidR="00AC5DBE" w:rsidRDefault="00763B53" w14:paraId="7AEE5F69" w14:textId="77777777">
      <w:pPr>
        <w:rPr>
          <w:rFonts w:ascii="Calibri" w:hAnsi="Calibri" w:eastAsia="Calibri" w:cs="Calibri"/>
          <w:sz w:val="20"/>
          <w:szCs w:val="20"/>
        </w:rPr>
      </w:pPr>
      <w:r>
        <w:pict w14:anchorId="3F52B498">
          <v:rect id="_x0000_i1028" style="width:0;height:1.5pt" o:hr="t" o:hrstd="t" o:hralign="center" fillcolor="#a0a0a0" stroked="f"/>
        </w:pict>
      </w:r>
    </w:p>
    <w:p w:rsidR="00AC5DBE" w:rsidRDefault="00AC5DBE" w14:paraId="25CF49FD" w14:textId="77777777">
      <w:pPr>
        <w:rPr>
          <w:rFonts w:ascii="Calibri" w:hAnsi="Calibri" w:eastAsia="Calibri" w:cs="Calibri"/>
          <w:sz w:val="20"/>
          <w:szCs w:val="20"/>
        </w:rPr>
      </w:pPr>
    </w:p>
    <w:p w:rsidR="004932FB" w:rsidRDefault="004932FB" w14:paraId="495C12F9" w14:textId="77777777">
      <w:pPr>
        <w:rPr>
          <w:rFonts w:ascii="Calibri" w:hAnsi="Calibri" w:eastAsia="Calibri" w:cs="Calibri"/>
          <w:b/>
          <w:sz w:val="20"/>
          <w:szCs w:val="20"/>
        </w:rPr>
      </w:pPr>
    </w:p>
    <w:p w:rsidR="004932FB" w:rsidRDefault="004932FB" w14:paraId="079EA695" w14:textId="77777777">
      <w:pPr>
        <w:rPr>
          <w:rFonts w:ascii="Calibri" w:hAnsi="Calibri" w:eastAsia="Calibri" w:cs="Calibri"/>
          <w:b/>
          <w:sz w:val="20"/>
          <w:szCs w:val="20"/>
        </w:rPr>
      </w:pPr>
    </w:p>
    <w:p w:rsidR="00AC5DBE" w:rsidRDefault="00AC5DBE" w14:paraId="6C6956BA" w14:textId="77777777">
      <w:pPr>
        <w:rPr>
          <w:rFonts w:ascii="Calibri" w:hAnsi="Calibri" w:eastAsia="Calibri" w:cs="Calibri"/>
          <w:b/>
          <w:sz w:val="20"/>
          <w:szCs w:val="20"/>
        </w:rPr>
      </w:pPr>
    </w:p>
    <w:p w:rsidR="004932FB" w:rsidRDefault="004932FB" w14:paraId="20310B0B" w14:textId="77777777">
      <w:pPr>
        <w:rPr>
          <w:rFonts w:ascii="Calibri" w:hAnsi="Calibri" w:eastAsia="Calibri" w:cs="Calibri"/>
          <w:b/>
          <w:sz w:val="20"/>
          <w:szCs w:val="20"/>
        </w:rPr>
      </w:pPr>
    </w:p>
    <w:p w:rsidR="004932FB" w:rsidRDefault="004932FB" w14:paraId="14816703" w14:textId="77777777">
      <w:pPr>
        <w:rPr>
          <w:rFonts w:ascii="Calibri" w:hAnsi="Calibri" w:eastAsia="Calibri" w:cs="Calibri"/>
          <w:b/>
          <w:sz w:val="20"/>
          <w:szCs w:val="20"/>
        </w:rPr>
      </w:pPr>
    </w:p>
    <w:p w:rsidR="004932FB" w:rsidP="00B53930" w:rsidRDefault="00B53930" w14:paraId="4359928A" w14:textId="4D5118E8">
      <w:pPr>
        <w:rPr>
          <w:rFonts w:ascii="Calibri" w:hAnsi="Calibri" w:eastAsia="Calibri" w:cs="Calibri"/>
          <w:b/>
          <w:sz w:val="20"/>
          <w:szCs w:val="20"/>
        </w:rPr>
      </w:pPr>
      <w:r>
        <w:rPr>
          <w:rFonts w:ascii="Calibri" w:hAnsi="Calibri" w:eastAsia="Calibri" w:cs="Calibri"/>
          <w:b/>
          <w:sz w:val="20"/>
          <w:szCs w:val="20"/>
        </w:rPr>
        <w:t xml:space="preserve">EXEMPLARS: </w:t>
      </w:r>
    </w:p>
    <w:p w:rsidR="00AF3A15" w:rsidP="00B53930" w:rsidRDefault="00AF3A15" w14:paraId="3B354C01" w14:textId="67148B43">
      <w:pPr>
        <w:rPr>
          <w:rFonts w:ascii="Calibri" w:hAnsi="Calibri" w:eastAsia="Calibri" w:cs="Calibri"/>
          <w:b/>
          <w:sz w:val="20"/>
          <w:szCs w:val="20"/>
        </w:rPr>
      </w:pPr>
      <w:r>
        <w:rPr>
          <w:rFonts w:ascii="Calibri" w:hAnsi="Calibri" w:eastAsia="Calibri" w:cs="Calibri"/>
          <w:b/>
          <w:sz w:val="20"/>
          <w:szCs w:val="20"/>
        </w:rPr>
        <w:t>Grade descriptors</w:t>
      </w:r>
    </w:p>
    <w:p w:rsidR="00AF3A15" w:rsidP="00B53930" w:rsidRDefault="00AF3A15" w14:paraId="1A2F710B" w14:textId="7B29424E">
      <w:pPr>
        <w:rPr>
          <w:rFonts w:ascii="Calibri" w:hAnsi="Calibri" w:eastAsia="Calibri" w:cs="Calibri"/>
          <w:b/>
          <w:sz w:val="20"/>
          <w:szCs w:val="20"/>
        </w:rPr>
      </w:pPr>
      <w:r>
        <w:rPr>
          <w:rFonts w:ascii="Calibri" w:hAnsi="Calibri" w:eastAsia="Calibri" w:cs="Calibri"/>
          <w:b/>
          <w:sz w:val="20"/>
          <w:szCs w:val="20"/>
        </w:rPr>
        <w:lastRenderedPageBreak/>
        <w:t>A*- Securely meet all the requirements of grade A with a stronger performance in all of them.</w:t>
      </w:r>
    </w:p>
    <w:p w:rsidR="00AF3A15" w:rsidP="00AF3A15" w:rsidRDefault="00AF3A15" w14:paraId="78E19D33" w14:textId="48B51889">
      <w:pPr>
        <w:rPr>
          <w:rFonts w:ascii="Calibri" w:hAnsi="Calibri" w:eastAsia="Calibri" w:cs="Calibri"/>
          <w:b/>
          <w:sz w:val="20"/>
          <w:szCs w:val="20"/>
        </w:rPr>
      </w:pPr>
      <w:r w:rsidRPr="00AF3A15">
        <w:rPr>
          <w:rFonts w:ascii="Calibri" w:hAnsi="Calibri" w:eastAsia="Calibri" w:cs="Calibri"/>
          <w:b/>
          <w:sz w:val="20"/>
          <w:szCs w:val="20"/>
        </w:rPr>
        <w:t>A-</w:t>
      </w:r>
      <w:r>
        <w:rPr>
          <w:rFonts w:ascii="Calibri" w:hAnsi="Calibri" w:eastAsia="Calibri" w:cs="Calibri"/>
          <w:b/>
          <w:sz w:val="20"/>
          <w:szCs w:val="20"/>
        </w:rPr>
        <w:t xml:space="preserve"> Accurate and detailed knowledge of a range of relevant scientific ideas, processes, techniques, and procedures with </w:t>
      </w:r>
      <w:proofErr w:type="gramStart"/>
      <w:r>
        <w:rPr>
          <w:rFonts w:ascii="Calibri" w:hAnsi="Calibri" w:eastAsia="Calibri" w:cs="Calibri"/>
          <w:b/>
          <w:sz w:val="20"/>
          <w:szCs w:val="20"/>
        </w:rPr>
        <w:t>a</w:t>
      </w:r>
      <w:proofErr w:type="gramEnd"/>
      <w:r>
        <w:rPr>
          <w:rFonts w:ascii="Calibri" w:hAnsi="Calibri" w:eastAsia="Calibri" w:cs="Calibri"/>
          <w:b/>
          <w:sz w:val="20"/>
          <w:szCs w:val="20"/>
        </w:rPr>
        <w:t xml:space="preserve"> information clearly presented and proper terminology used. Explicit and effective application of knowledge to real world and hypothetical scenarios. </w:t>
      </w:r>
      <w:bookmarkStart w:name="_Hlk138375574" w:id="0"/>
      <w:r>
        <w:rPr>
          <w:rFonts w:ascii="Calibri" w:hAnsi="Calibri" w:eastAsia="Calibri" w:cs="Calibri"/>
          <w:b/>
          <w:sz w:val="20"/>
          <w:szCs w:val="20"/>
        </w:rPr>
        <w:t>Analyse, interpret, and evaluate scientific information with the ability form strong judgements.</w:t>
      </w:r>
    </w:p>
    <w:bookmarkEnd w:id="0"/>
    <w:p w:rsidR="00AF3A15" w:rsidP="00AF3A15" w:rsidRDefault="00AF3A15" w14:paraId="28E12789" w14:textId="06F47A06">
      <w:pPr>
        <w:rPr>
          <w:rFonts w:ascii="Calibri" w:hAnsi="Calibri" w:eastAsia="Calibri" w:cs="Calibri"/>
          <w:b/>
          <w:sz w:val="20"/>
          <w:szCs w:val="20"/>
        </w:rPr>
      </w:pPr>
      <w:r>
        <w:rPr>
          <w:rFonts w:ascii="Calibri" w:hAnsi="Calibri" w:eastAsia="Calibri" w:cs="Calibri"/>
          <w:b/>
          <w:sz w:val="20"/>
          <w:szCs w:val="20"/>
        </w:rPr>
        <w:t>B- Same as A grade except less consistent with quality of answers and some inaccuracies and misunderstandings shown.</w:t>
      </w:r>
    </w:p>
    <w:p w:rsidR="00AF3A15" w:rsidP="00AF3A15" w:rsidRDefault="00AF3A15" w14:paraId="6BF9DA6B" w14:textId="1B3B1A70">
      <w:pPr>
        <w:rPr>
          <w:rFonts w:ascii="Calibri" w:hAnsi="Calibri" w:eastAsia="Calibri" w:cs="Calibri"/>
          <w:b/>
          <w:sz w:val="20"/>
          <w:szCs w:val="20"/>
        </w:rPr>
      </w:pPr>
      <w:r>
        <w:rPr>
          <w:rFonts w:ascii="Calibri" w:hAnsi="Calibri" w:eastAsia="Calibri" w:cs="Calibri"/>
          <w:b/>
          <w:sz w:val="20"/>
          <w:szCs w:val="20"/>
        </w:rPr>
        <w:t xml:space="preserve">C- Reasonably accurate and detailed knowledge of some </w:t>
      </w:r>
      <w:r w:rsidRPr="00C128C1" w:rsidR="00C128C1">
        <w:rPr>
          <w:rFonts w:ascii="Calibri" w:hAnsi="Calibri" w:eastAsia="Calibri" w:cs="Calibri"/>
          <w:b/>
          <w:sz w:val="20"/>
          <w:szCs w:val="20"/>
        </w:rPr>
        <w:t>scientific ideas, processes, techniques, and procedures</w:t>
      </w:r>
      <w:r w:rsidR="00C128C1">
        <w:rPr>
          <w:rFonts w:ascii="Calibri" w:hAnsi="Calibri" w:eastAsia="Calibri" w:cs="Calibri"/>
          <w:b/>
          <w:sz w:val="20"/>
          <w:szCs w:val="20"/>
        </w:rPr>
        <w:t xml:space="preserve">. Mostly clearly presented and some proper terminology used. Application of relevant knowledge to real world or hypothetical scenarios. </w:t>
      </w:r>
      <w:r w:rsidRPr="00C128C1" w:rsidR="00C128C1">
        <w:rPr>
          <w:rFonts w:ascii="Calibri" w:hAnsi="Calibri" w:eastAsia="Calibri" w:cs="Calibri"/>
          <w:b/>
          <w:sz w:val="20"/>
          <w:szCs w:val="20"/>
        </w:rPr>
        <w:t xml:space="preserve">Analyse, interpret, and evaluate </w:t>
      </w:r>
      <w:r w:rsidR="00C128C1">
        <w:rPr>
          <w:rFonts w:ascii="Calibri" w:hAnsi="Calibri" w:eastAsia="Calibri" w:cs="Calibri"/>
          <w:b/>
          <w:sz w:val="20"/>
          <w:szCs w:val="20"/>
        </w:rPr>
        <w:t xml:space="preserve">some </w:t>
      </w:r>
      <w:r w:rsidRPr="00C128C1" w:rsidR="00C128C1">
        <w:rPr>
          <w:rFonts w:ascii="Calibri" w:hAnsi="Calibri" w:eastAsia="Calibri" w:cs="Calibri"/>
          <w:b/>
          <w:sz w:val="20"/>
          <w:szCs w:val="20"/>
        </w:rPr>
        <w:t xml:space="preserve">scientific information with </w:t>
      </w:r>
      <w:r w:rsidR="00C128C1">
        <w:rPr>
          <w:rFonts w:ascii="Calibri" w:hAnsi="Calibri" w:eastAsia="Calibri" w:cs="Calibri"/>
          <w:b/>
          <w:sz w:val="20"/>
          <w:szCs w:val="20"/>
        </w:rPr>
        <w:t>a judgement formed.</w:t>
      </w:r>
    </w:p>
    <w:p w:rsidR="00C128C1" w:rsidP="00AF3A15" w:rsidRDefault="00C128C1" w14:paraId="4571FBE0" w14:textId="26C5F779">
      <w:pPr>
        <w:rPr>
          <w:rFonts w:ascii="Calibri" w:hAnsi="Calibri" w:eastAsia="Calibri" w:cs="Calibri"/>
          <w:b/>
          <w:sz w:val="20"/>
          <w:szCs w:val="20"/>
        </w:rPr>
      </w:pPr>
      <w:r>
        <w:rPr>
          <w:rFonts w:ascii="Calibri" w:hAnsi="Calibri" w:eastAsia="Calibri" w:cs="Calibri"/>
          <w:b/>
          <w:sz w:val="20"/>
          <w:szCs w:val="20"/>
        </w:rPr>
        <w:t>D- Securely meeting all requirements for grade E with stronger performance in each area but not enough to reach grade C.</w:t>
      </w:r>
    </w:p>
    <w:p w:rsidRPr="00AF3A15" w:rsidR="00C128C1" w:rsidP="00AF3A15" w:rsidRDefault="00C128C1" w14:paraId="13B3A69D" w14:textId="0B644837">
      <w:pPr>
        <w:rPr>
          <w:rFonts w:ascii="Calibri" w:hAnsi="Calibri" w:eastAsia="Calibri" w:cs="Calibri"/>
          <w:b/>
          <w:sz w:val="20"/>
          <w:szCs w:val="20"/>
        </w:rPr>
      </w:pPr>
      <w:r>
        <w:rPr>
          <w:rFonts w:ascii="Calibri" w:hAnsi="Calibri" w:eastAsia="Calibri" w:cs="Calibri"/>
          <w:b/>
          <w:sz w:val="20"/>
          <w:szCs w:val="20"/>
        </w:rPr>
        <w:t xml:space="preserve">E- Some basic knowledge of relevant </w:t>
      </w:r>
      <w:r w:rsidRPr="00C128C1">
        <w:rPr>
          <w:rFonts w:ascii="Calibri" w:hAnsi="Calibri" w:eastAsia="Calibri" w:cs="Calibri"/>
          <w:b/>
          <w:sz w:val="20"/>
          <w:szCs w:val="20"/>
        </w:rPr>
        <w:t>scientific ideas, processes, techniques, and procedures</w:t>
      </w:r>
      <w:r>
        <w:rPr>
          <w:rFonts w:ascii="Calibri" w:hAnsi="Calibri" w:eastAsia="Calibri" w:cs="Calibri"/>
          <w:b/>
          <w:sz w:val="20"/>
          <w:szCs w:val="20"/>
        </w:rPr>
        <w:t xml:space="preserve"> presented with basic psychological terminology. An attempt to apply some psychological knowledge to real world or hypothetical scenarios. An attempt to analyse, interpret, and evaluate some relevant scientific information with basic judgements formed.</w:t>
      </w:r>
    </w:p>
    <w:p w:rsidR="00AC5DBE" w:rsidRDefault="00AC5DBE" w14:paraId="115B8045" w14:textId="77777777">
      <w:pPr>
        <w:rPr>
          <w:rFonts w:ascii="Calibri" w:hAnsi="Calibri" w:eastAsia="Calibri" w:cs="Calibri"/>
          <w:b/>
          <w:sz w:val="20"/>
          <w:szCs w:val="20"/>
        </w:rPr>
      </w:pPr>
    </w:p>
    <w:p w:rsidR="00AC5DBE" w:rsidRDefault="00763B53" w14:paraId="7E547E8D" w14:textId="77777777">
      <w:pPr>
        <w:rPr>
          <w:rFonts w:ascii="Calibri" w:hAnsi="Calibri" w:eastAsia="Calibri" w:cs="Calibri"/>
          <w:b/>
          <w:sz w:val="20"/>
          <w:szCs w:val="20"/>
        </w:rPr>
      </w:pPr>
      <w:r>
        <w:pict w14:anchorId="62E70847">
          <v:rect id="_x0000_i1029" style="width:0;height:1.5pt" o:hr="t" o:hrstd="t" o:hralign="center" fillcolor="#a0a0a0" stroked="f"/>
        </w:pict>
      </w:r>
    </w:p>
    <w:p w:rsidR="00AC5DBE" w:rsidRDefault="00AC5DBE" w14:paraId="0A87DCDD" w14:textId="77777777">
      <w:pPr>
        <w:rPr>
          <w:rFonts w:ascii="Calibri" w:hAnsi="Calibri" w:eastAsia="Calibri" w:cs="Calibri"/>
          <w:b/>
          <w:sz w:val="20"/>
          <w:szCs w:val="20"/>
        </w:rPr>
      </w:pPr>
    </w:p>
    <w:p w:rsidR="00AC5DBE" w:rsidRDefault="0054006A" w14:paraId="1930C4A8" w14:textId="77777777">
      <w:pPr>
        <w:rPr>
          <w:rFonts w:ascii="Calibri" w:hAnsi="Calibri" w:eastAsia="Calibri" w:cs="Calibri"/>
          <w:sz w:val="20"/>
          <w:szCs w:val="20"/>
        </w:rPr>
      </w:pPr>
      <w:r>
        <w:rPr>
          <w:rFonts w:ascii="Calibri" w:hAnsi="Calibri" w:eastAsia="Calibri" w:cs="Calibri"/>
          <w:color w:val="6D9EEB"/>
          <w:sz w:val="28"/>
          <w:szCs w:val="28"/>
          <w:highlight w:val="white"/>
        </w:rPr>
        <w:t xml:space="preserve">HOW DO I HAND </w:t>
      </w:r>
      <w:proofErr w:type="gramStart"/>
      <w:r>
        <w:rPr>
          <w:rFonts w:ascii="Calibri" w:hAnsi="Calibri" w:eastAsia="Calibri" w:cs="Calibri"/>
          <w:color w:val="6D9EEB"/>
          <w:sz w:val="28"/>
          <w:szCs w:val="28"/>
          <w:highlight w:val="white"/>
        </w:rPr>
        <w:t>IN:</w:t>
      </w:r>
      <w:proofErr w:type="gramEnd"/>
    </w:p>
    <w:p w:rsidR="00AC5DBE" w:rsidRDefault="0054006A" w14:paraId="7EF5279C" w14:textId="4DE49BC3">
      <w:pPr>
        <w:rPr>
          <w:rFonts w:ascii="Calibri" w:hAnsi="Calibri" w:eastAsia="Calibri" w:cs="Calibri"/>
          <w:sz w:val="20"/>
          <w:szCs w:val="20"/>
        </w:rPr>
      </w:pPr>
      <w:r>
        <w:rPr>
          <w:rFonts w:ascii="Calibri" w:hAnsi="Calibri" w:eastAsia="Calibri" w:cs="Calibri"/>
          <w:sz w:val="20"/>
          <w:szCs w:val="20"/>
        </w:rPr>
        <w:t xml:space="preserve">Your work must be handed in </w:t>
      </w:r>
      <w:r w:rsidR="00CF4F1F">
        <w:rPr>
          <w:rFonts w:ascii="Calibri" w:hAnsi="Calibri" w:eastAsia="Calibri" w:cs="Calibri"/>
          <w:sz w:val="20"/>
          <w:szCs w:val="20"/>
        </w:rPr>
        <w:t>as paper copies on the first class in September</w:t>
      </w:r>
      <w:r w:rsidR="00F61041">
        <w:rPr>
          <w:rFonts w:ascii="Calibri" w:hAnsi="Calibri" w:eastAsia="Calibri" w:cs="Calibri"/>
          <w:sz w:val="20"/>
          <w:szCs w:val="20"/>
        </w:rPr>
        <w:t>.</w:t>
      </w:r>
    </w:p>
    <w:p w:rsidR="00AC5DBE" w:rsidRDefault="00AC5DBE" w14:paraId="1DFD8FEC" w14:textId="77777777">
      <w:pPr>
        <w:rPr>
          <w:rFonts w:ascii="Calibri" w:hAnsi="Calibri" w:eastAsia="Calibri" w:cs="Calibri"/>
          <w:sz w:val="20"/>
          <w:szCs w:val="20"/>
        </w:rPr>
      </w:pPr>
    </w:p>
    <w:p w:rsidR="00AC5DBE" w:rsidRDefault="0054006A" w14:paraId="23871B24"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HOW AM I MARKED?</w:t>
      </w:r>
    </w:p>
    <w:p w:rsidR="00AC5DBE" w:rsidRDefault="0054006A" w14:paraId="1128F5B8" w14:textId="1212E288">
      <w:pPr>
        <w:rPr>
          <w:rFonts w:ascii="Calibri" w:hAnsi="Calibri" w:eastAsia="Calibri" w:cs="Calibri"/>
          <w:sz w:val="20"/>
          <w:szCs w:val="20"/>
        </w:rPr>
      </w:pPr>
      <w:r>
        <w:rPr>
          <w:rFonts w:ascii="Calibri" w:hAnsi="Calibri" w:eastAsia="Calibri" w:cs="Calibri"/>
          <w:sz w:val="20"/>
          <w:szCs w:val="20"/>
        </w:rPr>
        <w:t>Yo</w:t>
      </w:r>
      <w:r w:rsidR="001452C3">
        <w:rPr>
          <w:rFonts w:ascii="Calibri" w:hAnsi="Calibri" w:eastAsia="Calibri" w:cs="Calibri"/>
          <w:sz w:val="20"/>
          <w:szCs w:val="20"/>
        </w:rPr>
        <w:t>u are graded using A</w:t>
      </w:r>
      <w:r w:rsidR="00F61041">
        <w:rPr>
          <w:rFonts w:ascii="Calibri" w:hAnsi="Calibri" w:eastAsia="Calibri" w:cs="Calibri"/>
          <w:sz w:val="20"/>
          <w:szCs w:val="20"/>
        </w:rPr>
        <w:t>*</w:t>
      </w:r>
      <w:r w:rsidR="001452C3">
        <w:rPr>
          <w:rFonts w:ascii="Calibri" w:hAnsi="Calibri" w:eastAsia="Calibri" w:cs="Calibri"/>
          <w:sz w:val="20"/>
          <w:szCs w:val="20"/>
        </w:rPr>
        <w:t xml:space="preserve">-E grades based on AQA </w:t>
      </w:r>
      <w:r w:rsidR="00F61041">
        <w:rPr>
          <w:rFonts w:ascii="Calibri" w:hAnsi="Calibri" w:eastAsia="Calibri" w:cs="Calibri"/>
          <w:sz w:val="20"/>
          <w:szCs w:val="20"/>
        </w:rPr>
        <w:t>Psychology</w:t>
      </w:r>
      <w:r w:rsidR="001452C3">
        <w:rPr>
          <w:rFonts w:ascii="Calibri" w:hAnsi="Calibri" w:eastAsia="Calibri" w:cs="Calibri"/>
          <w:sz w:val="20"/>
          <w:szCs w:val="20"/>
        </w:rPr>
        <w:t xml:space="preserve"> mark scheme levels</w:t>
      </w:r>
      <w:r>
        <w:rPr>
          <w:rFonts w:ascii="Calibri" w:hAnsi="Calibri" w:eastAsia="Calibri" w:cs="Calibri"/>
          <w:sz w:val="20"/>
          <w:szCs w:val="20"/>
        </w:rPr>
        <w:t xml:space="preserve">. </w:t>
      </w:r>
      <w:r w:rsidR="00F61041">
        <w:rPr>
          <w:rFonts w:ascii="Calibri" w:hAnsi="Calibri" w:eastAsia="Calibri" w:cs="Calibri"/>
          <w:sz w:val="20"/>
          <w:szCs w:val="20"/>
        </w:rPr>
        <w:t xml:space="preserve">These are outlined in brief here but can be found in more detail from either the AQA website or from the JCQ definitions. You’ll start the year on the lower </w:t>
      </w:r>
      <w:proofErr w:type="gramStart"/>
      <w:r w:rsidR="00F61041">
        <w:rPr>
          <w:rFonts w:ascii="Calibri" w:hAnsi="Calibri" w:eastAsia="Calibri" w:cs="Calibri"/>
          <w:sz w:val="20"/>
          <w:szCs w:val="20"/>
        </w:rPr>
        <w:t>end</w:t>
      </w:r>
      <w:proofErr w:type="gramEnd"/>
      <w:r w:rsidR="00F61041">
        <w:rPr>
          <w:rFonts w:ascii="Calibri" w:hAnsi="Calibri" w:eastAsia="Calibri" w:cs="Calibri"/>
          <w:sz w:val="20"/>
          <w:szCs w:val="20"/>
        </w:rPr>
        <w:t xml:space="preserve"> but this is nothing to panic about- this a new subject and a big jump in difficulty from KS4</w:t>
      </w:r>
      <w:r w:rsidR="00AF3A15">
        <w:rPr>
          <w:rFonts w:ascii="Calibri" w:hAnsi="Calibri" w:eastAsia="Calibri" w:cs="Calibri"/>
          <w:sz w:val="20"/>
          <w:szCs w:val="20"/>
        </w:rPr>
        <w:t>. As you learn the subject and get used to the style of Psychology writing your grades will reflect your progress.</w:t>
      </w:r>
    </w:p>
    <w:p w:rsidRPr="000C3CC6" w:rsidR="00AC5DBE" w:rsidRDefault="00AC5DBE" w14:paraId="05683C30" w14:textId="7E39779E">
      <w:pPr>
        <w:rPr>
          <w:rFonts w:ascii="Calibri" w:hAnsi="Calibri" w:eastAsia="Calibri" w:cs="Calibri"/>
          <w:color w:val="6D9EEB"/>
          <w:sz w:val="28"/>
          <w:szCs w:val="28"/>
          <w:highlight w:val="white"/>
        </w:rPr>
      </w:pPr>
    </w:p>
    <w:p w:rsidR="00AC5DBE" w:rsidRDefault="0054006A" w14:paraId="0AD9B470"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GET STUCK?</w:t>
      </w:r>
    </w:p>
    <w:p w:rsidR="00AC5DBE" w:rsidRDefault="00AF3A15" w14:paraId="5CEBEC9A" w14:textId="0C4C905C">
      <w:pPr>
        <w:rPr>
          <w:rFonts w:ascii="Calibri" w:hAnsi="Calibri" w:eastAsia="Calibri" w:cs="Calibri"/>
          <w:sz w:val="20"/>
          <w:szCs w:val="20"/>
        </w:rPr>
      </w:pPr>
      <w:r>
        <w:rPr>
          <w:rFonts w:ascii="Calibri" w:hAnsi="Calibri" w:eastAsia="Calibri" w:cs="Calibri"/>
          <w:sz w:val="20"/>
          <w:szCs w:val="20"/>
        </w:rPr>
        <w:t xml:space="preserve">Email me! I’ll get back to you as soon as I can and </w:t>
      </w:r>
      <w:proofErr w:type="gramStart"/>
      <w:r>
        <w:rPr>
          <w:rFonts w:ascii="Calibri" w:hAnsi="Calibri" w:eastAsia="Calibri" w:cs="Calibri"/>
          <w:sz w:val="20"/>
          <w:szCs w:val="20"/>
        </w:rPr>
        <w:t>frankly</w:t>
      </w:r>
      <w:proofErr w:type="gramEnd"/>
      <w:r>
        <w:rPr>
          <w:rFonts w:ascii="Calibri" w:hAnsi="Calibri" w:eastAsia="Calibri" w:cs="Calibri"/>
          <w:sz w:val="20"/>
          <w:szCs w:val="20"/>
        </w:rPr>
        <w:t xml:space="preserve"> I love to talk Psychology anyway.</w:t>
      </w:r>
    </w:p>
    <w:p w:rsidR="00AC5DBE" w:rsidRDefault="00AC5DBE" w14:paraId="61E0A776" w14:textId="77777777">
      <w:pPr>
        <w:rPr>
          <w:rFonts w:ascii="Calibri" w:hAnsi="Calibri" w:eastAsia="Calibri" w:cs="Calibri"/>
          <w:sz w:val="20"/>
          <w:szCs w:val="20"/>
        </w:rPr>
      </w:pPr>
    </w:p>
    <w:p w:rsidR="00AC5DBE" w:rsidRDefault="0054006A" w14:paraId="028539B4"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MISS A DEADLINE OR DON’T HAVE I.T?</w:t>
      </w:r>
    </w:p>
    <w:p w:rsidR="00AC5DBE" w:rsidRDefault="00AF3A15" w14:paraId="3AA2DE3E" w14:textId="64708FFF">
      <w:pPr>
        <w:rPr>
          <w:rFonts w:ascii="Calibri" w:hAnsi="Calibri" w:eastAsia="Calibri" w:cs="Calibri"/>
          <w:sz w:val="20"/>
          <w:szCs w:val="20"/>
        </w:rPr>
      </w:pPr>
      <w:r>
        <w:rPr>
          <w:rFonts w:ascii="Calibri" w:hAnsi="Calibri" w:eastAsia="Calibri" w:cs="Calibri"/>
          <w:sz w:val="20"/>
          <w:szCs w:val="20"/>
        </w:rPr>
        <w:t xml:space="preserve">This will be a new subject for </w:t>
      </w:r>
      <w:proofErr w:type="gramStart"/>
      <w:r>
        <w:rPr>
          <w:rFonts w:ascii="Calibri" w:hAnsi="Calibri" w:eastAsia="Calibri" w:cs="Calibri"/>
          <w:sz w:val="20"/>
          <w:szCs w:val="20"/>
        </w:rPr>
        <w:t>the vast majority of</w:t>
      </w:r>
      <w:proofErr w:type="gramEnd"/>
      <w:r>
        <w:rPr>
          <w:rFonts w:ascii="Calibri" w:hAnsi="Calibri" w:eastAsia="Calibri" w:cs="Calibri"/>
          <w:sz w:val="20"/>
          <w:szCs w:val="20"/>
        </w:rPr>
        <w:t xml:space="preserve"> you and so this work is essential for familiarising yourself with the subject. If you have a </w:t>
      </w:r>
      <w:proofErr w:type="gramStart"/>
      <w:r>
        <w:rPr>
          <w:rFonts w:ascii="Calibri" w:hAnsi="Calibri" w:eastAsia="Calibri" w:cs="Calibri"/>
          <w:sz w:val="20"/>
          <w:szCs w:val="20"/>
        </w:rPr>
        <w:t>reason</w:t>
      </w:r>
      <w:proofErr w:type="gramEnd"/>
      <w:r>
        <w:rPr>
          <w:rFonts w:ascii="Calibri" w:hAnsi="Calibri" w:eastAsia="Calibri" w:cs="Calibri"/>
          <w:sz w:val="20"/>
          <w:szCs w:val="20"/>
        </w:rPr>
        <w:t xml:space="preserve"> then make sure you communicate it but ensure the work is completed or it will seriously affect your ability to take this subject.</w:t>
      </w:r>
    </w:p>
    <w:p w:rsidR="00AC5DBE" w:rsidRDefault="00763B53" w14:paraId="1534CD5D" w14:textId="77777777">
      <w:pPr>
        <w:rPr>
          <w:rFonts w:ascii="Calibri" w:hAnsi="Calibri" w:eastAsia="Calibri" w:cs="Calibri"/>
          <w:sz w:val="20"/>
          <w:szCs w:val="20"/>
        </w:rPr>
      </w:pPr>
      <w:r>
        <w:pict w14:anchorId="54357C8F">
          <v:rect id="_x0000_i1030" style="width:0;height:1.5pt" o:hr="t" o:hrstd="t" o:hralign="center" fillcolor="#a0a0a0" stroked="f"/>
        </w:pict>
      </w:r>
    </w:p>
    <w:p w:rsidR="00AC5DBE" w:rsidRDefault="00AC5DBE" w14:paraId="25B71E49" w14:textId="77777777">
      <w:pPr>
        <w:rPr>
          <w:rFonts w:ascii="Calibri" w:hAnsi="Calibri" w:eastAsia="Calibri" w:cs="Calibri"/>
          <w:sz w:val="20"/>
          <w:szCs w:val="20"/>
        </w:rPr>
      </w:pPr>
    </w:p>
    <w:p w:rsidR="00AF7C49" w:rsidRDefault="00AF7C49" w14:paraId="67AA25EB" w14:textId="77777777">
      <w:pPr>
        <w:rPr>
          <w:rFonts w:ascii="Calibri" w:hAnsi="Calibri" w:eastAsia="Calibri" w:cs="Calibri"/>
          <w:color w:val="6D9EEB"/>
          <w:sz w:val="28"/>
          <w:szCs w:val="28"/>
        </w:rPr>
      </w:pPr>
    </w:p>
    <w:p w:rsidR="00AF7C49" w:rsidRDefault="00AF7C49" w14:paraId="4048C61E" w14:textId="77777777">
      <w:pPr>
        <w:rPr>
          <w:rFonts w:ascii="Calibri" w:hAnsi="Calibri" w:eastAsia="Calibri" w:cs="Calibri"/>
          <w:color w:val="6D9EEB"/>
          <w:sz w:val="28"/>
          <w:szCs w:val="28"/>
        </w:rPr>
      </w:pPr>
    </w:p>
    <w:p w:rsidR="00AF7C49" w:rsidRDefault="00AF7C49" w14:paraId="71DD2690" w14:textId="77777777">
      <w:pPr>
        <w:rPr>
          <w:rFonts w:ascii="Calibri" w:hAnsi="Calibri" w:eastAsia="Calibri" w:cs="Calibri"/>
          <w:color w:val="6D9EEB"/>
          <w:sz w:val="28"/>
          <w:szCs w:val="28"/>
        </w:rPr>
      </w:pPr>
    </w:p>
    <w:p w:rsidR="00AF7C49" w:rsidRDefault="00AF7C49" w14:paraId="76149474" w14:textId="42E54D8E">
      <w:pPr>
        <w:rPr>
          <w:rFonts w:ascii="Calibri" w:hAnsi="Calibri" w:eastAsia="Calibri" w:cs="Calibri"/>
          <w:color w:val="6D9EEB"/>
          <w:sz w:val="28"/>
          <w:szCs w:val="28"/>
        </w:rPr>
      </w:pPr>
      <w:r w:rsidRPr="00AF7C49">
        <w:rPr>
          <w:rFonts w:ascii="Calibri" w:hAnsi="Calibri" w:eastAsia="Calibri" w:cs="Calibri"/>
          <w:color w:val="6D9EEB"/>
          <w:sz w:val="28"/>
          <w:szCs w:val="28"/>
        </w:rPr>
        <w:t xml:space="preserve">WIDER READING/ACTIVITIES TO KEEP YOU BUSY IN THE SUMMER </w:t>
      </w:r>
    </w:p>
    <w:p w:rsidR="00AC5DBE" w:rsidRDefault="00C128C1" w14:paraId="691A9662" w14:textId="3A735870">
      <w:pPr>
        <w:rPr>
          <w:rFonts w:ascii="Calibri" w:hAnsi="Calibri" w:eastAsia="Calibri" w:cs="Calibri"/>
          <w:sz w:val="20"/>
          <w:szCs w:val="20"/>
        </w:rPr>
      </w:pPr>
      <w:r>
        <w:rPr>
          <w:rFonts w:ascii="Calibri" w:hAnsi="Calibri" w:eastAsia="Calibri" w:cs="Calibri"/>
          <w:sz w:val="20"/>
          <w:szCs w:val="20"/>
        </w:rPr>
        <w:t xml:space="preserve">For research you can use the links I have provided above. In general, </w:t>
      </w:r>
      <w:proofErr w:type="spellStart"/>
      <w:r>
        <w:rPr>
          <w:rFonts w:ascii="Calibri" w:hAnsi="Calibri" w:eastAsia="Calibri" w:cs="Calibri"/>
          <w:sz w:val="20"/>
          <w:szCs w:val="20"/>
        </w:rPr>
        <w:t>SimplyPsychology</w:t>
      </w:r>
      <w:proofErr w:type="spellEnd"/>
      <w:r>
        <w:rPr>
          <w:rFonts w:ascii="Calibri" w:hAnsi="Calibri" w:eastAsia="Calibri" w:cs="Calibri"/>
          <w:sz w:val="20"/>
          <w:szCs w:val="20"/>
        </w:rPr>
        <w:t xml:space="preserve"> is a great website and is ideal for A-Level Psychology.</w:t>
      </w:r>
    </w:p>
    <w:p w:rsidR="00C128C1" w:rsidRDefault="00C128C1" w14:paraId="5DBA2ECB" w14:textId="6699199D">
      <w:pPr>
        <w:rPr>
          <w:rFonts w:ascii="Calibri" w:hAnsi="Calibri" w:eastAsia="Calibri" w:cs="Calibri"/>
          <w:sz w:val="20"/>
          <w:szCs w:val="20"/>
        </w:rPr>
      </w:pPr>
    </w:p>
    <w:p w:rsidR="00AF7C49" w:rsidRDefault="00AF7C49" w14:paraId="09CCB236" w14:textId="7A45167A">
      <w:pPr>
        <w:rPr>
          <w:rFonts w:ascii="Calibri" w:hAnsi="Calibri" w:eastAsia="Calibri" w:cs="Calibri"/>
          <w:b/>
          <w:bCs/>
          <w:sz w:val="20"/>
          <w:szCs w:val="20"/>
        </w:rPr>
      </w:pPr>
      <w:r>
        <w:rPr>
          <w:rFonts w:ascii="Calibri" w:hAnsi="Calibri" w:eastAsia="Calibri" w:cs="Calibri"/>
          <w:b/>
          <w:bCs/>
          <w:sz w:val="20"/>
          <w:szCs w:val="20"/>
        </w:rPr>
        <w:lastRenderedPageBreak/>
        <w:t>Books:</w:t>
      </w:r>
    </w:p>
    <w:p w:rsidR="00AF7C49" w:rsidRDefault="00AF7C49" w14:paraId="477C48FF" w14:textId="4C1D4451">
      <w:pPr>
        <w:rPr>
          <w:rFonts w:ascii="Calibri" w:hAnsi="Calibri" w:eastAsia="Calibri" w:cs="Calibri"/>
          <w:sz w:val="20"/>
          <w:szCs w:val="20"/>
        </w:rPr>
      </w:pPr>
      <w:r w:rsidRPr="00AF7C49">
        <w:rPr>
          <w:rFonts w:ascii="Calibri" w:hAnsi="Calibri" w:eastAsia="Calibri" w:cs="Calibri"/>
          <w:sz w:val="20"/>
          <w:szCs w:val="20"/>
        </w:rPr>
        <w:t>AQA PSYCHOLOGY FOR A LEVEL YEAR 1 &amp; AS STUDENT BOOK – 2ND EDITION</w:t>
      </w:r>
      <w:r>
        <w:rPr>
          <w:rFonts w:ascii="Calibri" w:hAnsi="Calibri" w:eastAsia="Calibri" w:cs="Calibri"/>
          <w:sz w:val="20"/>
          <w:szCs w:val="20"/>
        </w:rPr>
        <w:t xml:space="preserve"> (the green hair book)</w:t>
      </w:r>
    </w:p>
    <w:p w:rsidR="00AF7C49" w:rsidRDefault="00AF7C49" w14:paraId="19D2C7BF" w14:textId="2BB735B2">
      <w:pPr>
        <w:rPr>
          <w:rFonts w:ascii="Calibri" w:hAnsi="Calibri" w:eastAsia="Calibri" w:cs="Calibri"/>
          <w:sz w:val="20"/>
          <w:szCs w:val="20"/>
        </w:rPr>
      </w:pPr>
      <w:r>
        <w:rPr>
          <w:rFonts w:ascii="Calibri" w:hAnsi="Calibri" w:eastAsia="Calibri" w:cs="Calibri"/>
          <w:sz w:val="20"/>
          <w:szCs w:val="20"/>
        </w:rPr>
        <w:t>Thinking, Fast and Slow by Daniel Kahneman</w:t>
      </w:r>
    </w:p>
    <w:p w:rsidR="00AF7C49" w:rsidRDefault="00AF7C49" w14:paraId="2E93C209" w14:textId="4B0DB401">
      <w:pPr>
        <w:rPr>
          <w:rFonts w:ascii="Calibri" w:hAnsi="Calibri" w:eastAsia="Calibri" w:cs="Calibri"/>
          <w:sz w:val="20"/>
          <w:szCs w:val="20"/>
        </w:rPr>
      </w:pPr>
      <w:r>
        <w:rPr>
          <w:rFonts w:ascii="Calibri" w:hAnsi="Calibri" w:eastAsia="Calibri" w:cs="Calibri"/>
          <w:sz w:val="20"/>
          <w:szCs w:val="20"/>
        </w:rPr>
        <w:t>Self Comes to Mind by Antonio Damasio</w:t>
      </w:r>
    </w:p>
    <w:p w:rsidR="00AF7C49" w:rsidRDefault="00AF7C49" w14:paraId="1E8AC146" w14:textId="32B6D933">
      <w:pPr>
        <w:rPr>
          <w:rFonts w:ascii="Calibri" w:hAnsi="Calibri" w:eastAsia="Calibri" w:cs="Calibri"/>
          <w:sz w:val="20"/>
          <w:szCs w:val="20"/>
        </w:rPr>
      </w:pPr>
      <w:r w:rsidRPr="00AF7C49">
        <w:rPr>
          <w:rFonts w:ascii="Calibri" w:hAnsi="Calibri" w:eastAsia="Calibri" w:cs="Calibri"/>
          <w:sz w:val="20"/>
          <w:szCs w:val="20"/>
        </w:rPr>
        <w:t>Synaptic Self: How Our Brains Become Who We Ar</w:t>
      </w:r>
      <w:r>
        <w:rPr>
          <w:rFonts w:ascii="Calibri" w:hAnsi="Calibri" w:eastAsia="Calibri" w:cs="Calibri"/>
          <w:sz w:val="20"/>
          <w:szCs w:val="20"/>
        </w:rPr>
        <w:t>e by Joseph LeDoux</w:t>
      </w:r>
    </w:p>
    <w:p w:rsidRPr="00AF7C49" w:rsidR="00AF7C49" w:rsidRDefault="00AF7C49" w14:paraId="4360803F" w14:textId="77777777">
      <w:pPr>
        <w:rPr>
          <w:rFonts w:ascii="Calibri" w:hAnsi="Calibri" w:eastAsia="Calibri" w:cs="Calibri"/>
          <w:sz w:val="20"/>
          <w:szCs w:val="20"/>
        </w:rPr>
      </w:pPr>
    </w:p>
    <w:p w:rsidR="00C128C1" w:rsidRDefault="00C128C1" w14:paraId="1A7896B2" w14:textId="6B4D268C">
      <w:pPr>
        <w:rPr>
          <w:rFonts w:ascii="Calibri" w:hAnsi="Calibri" w:eastAsia="Calibri" w:cs="Calibri"/>
          <w:b/>
          <w:bCs/>
          <w:sz w:val="20"/>
          <w:szCs w:val="20"/>
        </w:rPr>
      </w:pPr>
      <w:r>
        <w:rPr>
          <w:rFonts w:ascii="Calibri" w:hAnsi="Calibri" w:eastAsia="Calibri" w:cs="Calibri"/>
          <w:b/>
          <w:bCs/>
          <w:sz w:val="20"/>
          <w:szCs w:val="20"/>
        </w:rPr>
        <w:t>Film/TV</w:t>
      </w:r>
      <w:r w:rsidRPr="00C128C1">
        <w:rPr>
          <w:rFonts w:ascii="Calibri" w:hAnsi="Calibri" w:eastAsia="Calibri" w:cs="Calibri"/>
          <w:b/>
          <w:bCs/>
          <w:sz w:val="20"/>
          <w:szCs w:val="20"/>
        </w:rPr>
        <w:t>:</w:t>
      </w:r>
    </w:p>
    <w:p w:rsidR="00AF7C49" w:rsidRDefault="00AF7C49" w14:paraId="5DDFEC3B" w14:textId="77777777">
      <w:pPr>
        <w:rPr>
          <w:rFonts w:ascii="Calibri" w:hAnsi="Calibri" w:eastAsia="Calibri" w:cs="Calibri"/>
          <w:sz w:val="20"/>
          <w:szCs w:val="20"/>
        </w:rPr>
      </w:pPr>
      <w:r>
        <w:rPr>
          <w:rFonts w:ascii="Calibri" w:hAnsi="Calibri" w:eastAsia="Calibri" w:cs="Calibri"/>
          <w:sz w:val="20"/>
          <w:szCs w:val="20"/>
        </w:rPr>
        <w:t>Freud (Netflix)</w:t>
      </w:r>
    </w:p>
    <w:p w:rsidR="00AF7C49" w:rsidRDefault="00AF7C49" w14:paraId="72767C2E" w14:textId="77777777">
      <w:pPr>
        <w:rPr>
          <w:rFonts w:ascii="Calibri" w:hAnsi="Calibri" w:eastAsia="Calibri" w:cs="Calibri"/>
          <w:sz w:val="20"/>
          <w:szCs w:val="20"/>
        </w:rPr>
      </w:pPr>
      <w:r>
        <w:rPr>
          <w:rFonts w:ascii="Calibri" w:hAnsi="Calibri" w:eastAsia="Calibri" w:cs="Calibri"/>
          <w:sz w:val="20"/>
          <w:szCs w:val="20"/>
        </w:rPr>
        <w:t>Hitler’s Circle of Evil (Netflix)</w:t>
      </w:r>
    </w:p>
    <w:p w:rsidR="00AF7C49" w:rsidRDefault="00AF7C49" w14:paraId="4686EE5E" w14:textId="77777777">
      <w:pPr>
        <w:rPr>
          <w:rFonts w:ascii="Calibri" w:hAnsi="Calibri" w:eastAsia="Calibri" w:cs="Calibri"/>
          <w:sz w:val="20"/>
          <w:szCs w:val="20"/>
        </w:rPr>
      </w:pPr>
      <w:r>
        <w:rPr>
          <w:rFonts w:ascii="Calibri" w:hAnsi="Calibri" w:eastAsia="Calibri" w:cs="Calibri"/>
          <w:sz w:val="20"/>
          <w:szCs w:val="20"/>
        </w:rPr>
        <w:t>Lost Angels: Skid Row is My Home (Prime)</w:t>
      </w:r>
    </w:p>
    <w:p w:rsidR="00AF7C49" w:rsidRDefault="00AF7C49" w14:paraId="41735727" w14:textId="77777777">
      <w:pPr>
        <w:rPr>
          <w:rFonts w:ascii="Calibri" w:hAnsi="Calibri" w:eastAsia="Calibri" w:cs="Calibri"/>
          <w:sz w:val="20"/>
          <w:szCs w:val="20"/>
        </w:rPr>
      </w:pPr>
      <w:r>
        <w:rPr>
          <w:rFonts w:ascii="Calibri" w:hAnsi="Calibri" w:eastAsia="Calibri" w:cs="Calibri"/>
          <w:sz w:val="20"/>
          <w:szCs w:val="20"/>
        </w:rPr>
        <w:t>Memento (Netflix)</w:t>
      </w:r>
    </w:p>
    <w:p w:rsidR="00AF7C49" w:rsidRDefault="00AF7C49" w14:paraId="00E34631" w14:textId="77777777">
      <w:pPr>
        <w:rPr>
          <w:rFonts w:ascii="Calibri" w:hAnsi="Calibri" w:eastAsia="Calibri" w:cs="Calibri"/>
          <w:sz w:val="20"/>
          <w:szCs w:val="20"/>
        </w:rPr>
      </w:pPr>
      <w:proofErr w:type="spellStart"/>
      <w:r>
        <w:rPr>
          <w:rFonts w:ascii="Calibri" w:hAnsi="Calibri" w:eastAsia="Calibri" w:cs="Calibri"/>
          <w:sz w:val="20"/>
          <w:szCs w:val="20"/>
        </w:rPr>
        <w:t>Mindhunters</w:t>
      </w:r>
      <w:proofErr w:type="spellEnd"/>
      <w:r>
        <w:rPr>
          <w:rFonts w:ascii="Calibri" w:hAnsi="Calibri" w:eastAsia="Calibri" w:cs="Calibri"/>
          <w:sz w:val="20"/>
          <w:szCs w:val="20"/>
        </w:rPr>
        <w:t xml:space="preserve"> (Netflix)</w:t>
      </w:r>
    </w:p>
    <w:p w:rsidRPr="00AF7C49" w:rsidR="00AF7C49" w:rsidP="00AF7C49" w:rsidRDefault="00AF7C49" w14:paraId="2A08832B" w14:textId="77777777">
      <w:pPr>
        <w:rPr>
          <w:rFonts w:ascii="Calibri" w:hAnsi="Calibri" w:eastAsia="Calibri" w:cs="Calibri"/>
          <w:sz w:val="20"/>
          <w:szCs w:val="20"/>
        </w:rPr>
      </w:pPr>
      <w:r w:rsidRPr="00AF7C49">
        <w:rPr>
          <w:rFonts w:ascii="Calibri" w:hAnsi="Calibri" w:eastAsia="Calibri" w:cs="Calibri"/>
          <w:sz w:val="20"/>
          <w:szCs w:val="20"/>
        </w:rPr>
        <w:t>Neurons to Nirvana (Netflix)</w:t>
      </w:r>
    </w:p>
    <w:p w:rsidRPr="00AF7C49" w:rsidR="00AF7C49" w:rsidP="00AF7C49" w:rsidRDefault="00AF7C49" w14:paraId="239CD966" w14:textId="77777777">
      <w:pPr>
        <w:rPr>
          <w:rFonts w:ascii="Calibri" w:hAnsi="Calibri" w:eastAsia="Calibri" w:cs="Calibri"/>
          <w:sz w:val="20"/>
          <w:szCs w:val="20"/>
        </w:rPr>
      </w:pPr>
      <w:r w:rsidRPr="00AF7C49">
        <w:rPr>
          <w:rFonts w:ascii="Calibri" w:hAnsi="Calibri" w:eastAsia="Calibri" w:cs="Calibri"/>
          <w:sz w:val="20"/>
          <w:szCs w:val="20"/>
        </w:rPr>
        <w:t>OC87: The Obsessive Compulsive, Major Depression, Bipolar, Asperger’s Movie (Prime)</w:t>
      </w:r>
    </w:p>
    <w:p w:rsidR="00AF7C49" w:rsidRDefault="00AF7C49" w14:paraId="534CD5B0" w14:textId="77777777">
      <w:pPr>
        <w:rPr>
          <w:rFonts w:ascii="Calibri" w:hAnsi="Calibri" w:eastAsia="Calibri" w:cs="Calibri"/>
          <w:sz w:val="20"/>
          <w:szCs w:val="20"/>
        </w:rPr>
      </w:pPr>
      <w:r>
        <w:rPr>
          <w:rFonts w:ascii="Calibri" w:hAnsi="Calibri" w:eastAsia="Calibri" w:cs="Calibri"/>
          <w:sz w:val="20"/>
          <w:szCs w:val="20"/>
        </w:rPr>
        <w:t>Of Two Minds (Prime)</w:t>
      </w:r>
    </w:p>
    <w:p w:rsidR="00AF7C49" w:rsidRDefault="00AF7C49" w14:paraId="45AEA8E7" w14:textId="77777777">
      <w:pPr>
        <w:rPr>
          <w:rFonts w:ascii="Calibri" w:hAnsi="Calibri" w:eastAsia="Calibri" w:cs="Calibri"/>
          <w:sz w:val="20"/>
          <w:szCs w:val="20"/>
        </w:rPr>
      </w:pPr>
      <w:r>
        <w:rPr>
          <w:rFonts w:ascii="Calibri" w:hAnsi="Calibri" w:eastAsia="Calibri" w:cs="Calibri"/>
          <w:sz w:val="20"/>
          <w:szCs w:val="20"/>
        </w:rPr>
        <w:t>Shutter Island (Netflix)</w:t>
      </w:r>
    </w:p>
    <w:p w:rsidR="00AF7C49" w:rsidRDefault="00AF7C49" w14:paraId="58926D8C" w14:textId="77777777">
      <w:pPr>
        <w:rPr>
          <w:rFonts w:ascii="Calibri" w:hAnsi="Calibri" w:eastAsia="Calibri" w:cs="Calibri"/>
          <w:sz w:val="20"/>
          <w:szCs w:val="20"/>
        </w:rPr>
      </w:pPr>
      <w:r>
        <w:rPr>
          <w:rFonts w:ascii="Calibri" w:hAnsi="Calibri" w:eastAsia="Calibri" w:cs="Calibri"/>
          <w:sz w:val="20"/>
          <w:szCs w:val="20"/>
        </w:rPr>
        <w:t>Take your pills (Netflix)</w:t>
      </w:r>
    </w:p>
    <w:p w:rsidR="00AF7C49" w:rsidRDefault="00AF7C49" w14:paraId="04818694" w14:textId="77777777">
      <w:pPr>
        <w:rPr>
          <w:rFonts w:ascii="Calibri" w:hAnsi="Calibri" w:eastAsia="Calibri" w:cs="Calibri"/>
          <w:sz w:val="20"/>
          <w:szCs w:val="20"/>
        </w:rPr>
      </w:pPr>
      <w:r>
        <w:rPr>
          <w:rFonts w:ascii="Calibri" w:hAnsi="Calibri" w:eastAsia="Calibri" w:cs="Calibri"/>
          <w:sz w:val="20"/>
          <w:szCs w:val="20"/>
        </w:rPr>
        <w:t>The Anonymous People (Prime)</w:t>
      </w:r>
    </w:p>
    <w:p w:rsidR="00AF7C49" w:rsidP="00AF7C49" w:rsidRDefault="00AF7C49" w14:paraId="781492C3" w14:textId="77777777">
      <w:pPr>
        <w:rPr>
          <w:rFonts w:ascii="Calibri" w:hAnsi="Calibri" w:eastAsia="Calibri" w:cs="Calibri"/>
          <w:sz w:val="20"/>
          <w:szCs w:val="20"/>
        </w:rPr>
      </w:pPr>
      <w:r>
        <w:rPr>
          <w:rFonts w:ascii="Calibri" w:hAnsi="Calibri" w:eastAsia="Calibri" w:cs="Calibri"/>
          <w:sz w:val="20"/>
          <w:szCs w:val="20"/>
        </w:rPr>
        <w:t>The Mind, Explained (Netflix)</w:t>
      </w:r>
    </w:p>
    <w:p w:rsidR="00AF7C49" w:rsidP="00AF7C49" w:rsidRDefault="00AF7C49" w14:paraId="484F291E" w14:textId="77777777">
      <w:pPr>
        <w:rPr>
          <w:rFonts w:ascii="Calibri" w:hAnsi="Calibri" w:eastAsia="Calibri" w:cs="Calibri"/>
          <w:sz w:val="20"/>
          <w:szCs w:val="20"/>
        </w:rPr>
      </w:pPr>
      <w:r w:rsidRPr="00AF7C49">
        <w:rPr>
          <w:rFonts w:ascii="Calibri" w:hAnsi="Calibri" w:eastAsia="Calibri" w:cs="Calibri"/>
          <w:sz w:val="20"/>
          <w:szCs w:val="20"/>
        </w:rPr>
        <w:t xml:space="preserve">The Social Dilemma </w:t>
      </w:r>
      <w:r>
        <w:rPr>
          <w:rFonts w:ascii="Calibri" w:hAnsi="Calibri" w:eastAsia="Calibri" w:cs="Calibri"/>
          <w:sz w:val="20"/>
          <w:szCs w:val="20"/>
        </w:rPr>
        <w:t>(Netflix)</w:t>
      </w:r>
    </w:p>
    <w:p w:rsidR="00AF7C49" w:rsidRDefault="00AF7C49" w14:paraId="5C572229" w14:textId="67BF7163">
      <w:pPr>
        <w:rPr>
          <w:rFonts w:ascii="Calibri" w:hAnsi="Calibri" w:eastAsia="Calibri" w:cs="Calibri"/>
          <w:sz w:val="20"/>
          <w:szCs w:val="20"/>
        </w:rPr>
      </w:pPr>
    </w:p>
    <w:p w:rsidR="00AF7C49" w:rsidRDefault="00AF7C49" w14:paraId="366DD9CD" w14:textId="3DBC70D8">
      <w:pPr>
        <w:rPr>
          <w:rFonts w:ascii="Calibri" w:hAnsi="Calibri" w:eastAsia="Calibri" w:cs="Calibri"/>
          <w:b/>
          <w:bCs/>
          <w:sz w:val="20"/>
          <w:szCs w:val="20"/>
        </w:rPr>
      </w:pPr>
      <w:r>
        <w:rPr>
          <w:rFonts w:ascii="Calibri" w:hAnsi="Calibri" w:eastAsia="Calibri" w:cs="Calibri"/>
          <w:b/>
          <w:bCs/>
          <w:sz w:val="20"/>
          <w:szCs w:val="20"/>
        </w:rPr>
        <w:t>National Governing Body:</w:t>
      </w:r>
    </w:p>
    <w:p w:rsidRPr="00AF7C49" w:rsidR="00AF7C49" w:rsidRDefault="00AF7C49" w14:paraId="0141D402" w14:textId="1087F71A">
      <w:pPr>
        <w:rPr>
          <w:rFonts w:ascii="Calibri" w:hAnsi="Calibri" w:eastAsia="Calibri" w:cs="Calibri"/>
          <w:sz w:val="20"/>
          <w:szCs w:val="20"/>
        </w:rPr>
      </w:pPr>
      <w:r>
        <w:rPr>
          <w:rFonts w:ascii="Calibri" w:hAnsi="Calibri" w:eastAsia="Calibri" w:cs="Calibri"/>
          <w:sz w:val="20"/>
          <w:szCs w:val="20"/>
        </w:rPr>
        <w:t xml:space="preserve">British Psychological Society: </w:t>
      </w:r>
      <w:r w:rsidRPr="00AF7C49">
        <w:rPr>
          <w:rFonts w:ascii="Calibri" w:hAnsi="Calibri" w:eastAsia="Calibri" w:cs="Calibri"/>
          <w:sz w:val="20"/>
          <w:szCs w:val="20"/>
        </w:rPr>
        <w:t>https://www.bps.org.uk/</w:t>
      </w:r>
    </w:p>
    <w:p w:rsidRPr="00AF7C49" w:rsidR="00AF7C49" w:rsidRDefault="00AF7C49" w14:paraId="519C1136" w14:textId="77777777">
      <w:pPr>
        <w:rPr>
          <w:rFonts w:ascii="Calibri" w:hAnsi="Calibri" w:eastAsia="Calibri" w:cs="Calibri"/>
          <w:sz w:val="20"/>
          <w:szCs w:val="20"/>
        </w:rPr>
      </w:pPr>
    </w:p>
    <w:p w:rsidR="00AC5DBE" w:rsidRDefault="00763B53" w14:paraId="3C080D5C" w14:textId="77777777">
      <w:pPr>
        <w:rPr>
          <w:rFonts w:ascii="Calibri" w:hAnsi="Calibri" w:eastAsia="Calibri" w:cs="Calibri"/>
          <w:sz w:val="20"/>
          <w:szCs w:val="20"/>
        </w:rPr>
      </w:pPr>
      <w:r>
        <w:pict w14:anchorId="22F861F4">
          <v:rect id="_x0000_i1031" style="width:0;height:1.5pt" o:hr="t" o:hrstd="t" o:hralign="center" fillcolor="#a0a0a0" stroked="f"/>
        </w:pict>
      </w:r>
    </w:p>
    <w:p w:rsidR="00AC5DBE" w:rsidRDefault="00AC5DBE" w14:paraId="2FAA7EF6" w14:textId="77777777">
      <w:pPr>
        <w:rPr>
          <w:rFonts w:ascii="Calibri" w:hAnsi="Calibri" w:eastAsia="Calibri" w:cs="Calibri"/>
          <w:b/>
          <w:sz w:val="20"/>
          <w:szCs w:val="20"/>
        </w:rPr>
      </w:pPr>
    </w:p>
    <w:sectPr w:rsidR="00AC5DBE">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5F28"/>
    <w:multiLevelType w:val="hybridMultilevel"/>
    <w:tmpl w:val="647C5EE2"/>
    <w:lvl w:ilvl="0" w:tplc="E30852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C6FF3"/>
    <w:multiLevelType w:val="hybridMultilevel"/>
    <w:tmpl w:val="7176602E"/>
    <w:lvl w:ilvl="0" w:tplc="E5904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233ED"/>
    <w:multiLevelType w:val="hybridMultilevel"/>
    <w:tmpl w:val="10C6D35E"/>
    <w:lvl w:ilvl="0" w:tplc="1F74F5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BE"/>
    <w:rsid w:val="00057274"/>
    <w:rsid w:val="000C3CC6"/>
    <w:rsid w:val="000C5C58"/>
    <w:rsid w:val="001046C7"/>
    <w:rsid w:val="001452C3"/>
    <w:rsid w:val="001A63E3"/>
    <w:rsid w:val="001F1D48"/>
    <w:rsid w:val="001F75A0"/>
    <w:rsid w:val="003E66CF"/>
    <w:rsid w:val="004008AF"/>
    <w:rsid w:val="004932FB"/>
    <w:rsid w:val="0054006A"/>
    <w:rsid w:val="00572A15"/>
    <w:rsid w:val="006269C2"/>
    <w:rsid w:val="006B0C08"/>
    <w:rsid w:val="00763B53"/>
    <w:rsid w:val="00772AAC"/>
    <w:rsid w:val="00812F58"/>
    <w:rsid w:val="00904572"/>
    <w:rsid w:val="00AC5DBE"/>
    <w:rsid w:val="00AF3A15"/>
    <w:rsid w:val="00AF7C49"/>
    <w:rsid w:val="00B53930"/>
    <w:rsid w:val="00B54B73"/>
    <w:rsid w:val="00C128C1"/>
    <w:rsid w:val="00CF4F1F"/>
    <w:rsid w:val="00DA022C"/>
    <w:rsid w:val="00E813A2"/>
    <w:rsid w:val="00E94C2D"/>
    <w:rsid w:val="00F61041"/>
    <w:rsid w:val="00FB4F34"/>
    <w:rsid w:val="104B29F2"/>
    <w:rsid w:val="1D7D6A22"/>
    <w:rsid w:val="435D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A5D1"/>
  <w15:docId w15:val="{ED845E50-829C-427E-8283-32BEF641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452C3"/>
    <w:rPr>
      <w:color w:val="0000FF" w:themeColor="hyperlink"/>
      <w:u w:val="single"/>
    </w:rPr>
  </w:style>
  <w:style w:type="paragraph" w:styleId="BalloonText">
    <w:name w:val="Balloon Text"/>
    <w:basedOn w:val="Normal"/>
    <w:link w:val="BalloonTextChar"/>
    <w:uiPriority w:val="99"/>
    <w:semiHidden/>
    <w:unhideWhenUsed/>
    <w:rsid w:val="00CF4F1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4F1F"/>
    <w:rPr>
      <w:rFonts w:ascii="Segoe UI" w:hAnsi="Segoe UI" w:cs="Segoe UI"/>
      <w:sz w:val="18"/>
      <w:szCs w:val="18"/>
    </w:rPr>
  </w:style>
  <w:style w:type="character" w:styleId="SubtleEmphasis">
    <w:name w:val="Subtle Emphasis"/>
    <w:basedOn w:val="DefaultParagraphFont"/>
    <w:uiPriority w:val="19"/>
    <w:qFormat/>
    <w:rsid w:val="000C3CC6"/>
    <w:rPr>
      <w:i/>
      <w:iCs/>
      <w:color w:val="404040" w:themeColor="text1" w:themeTint="BF"/>
    </w:rPr>
  </w:style>
  <w:style w:type="paragraph" w:styleId="ListParagraph">
    <w:name w:val="List Paragraph"/>
    <w:basedOn w:val="Normal"/>
    <w:uiPriority w:val="34"/>
    <w:qFormat/>
    <w:rsid w:val="00772AAC"/>
    <w:pPr>
      <w:ind w:left="720"/>
      <w:contextualSpacing/>
    </w:pPr>
  </w:style>
  <w:style w:type="character" w:styleId="UnresolvedMention">
    <w:name w:val="Unresolved Mention"/>
    <w:basedOn w:val="DefaultParagraphFont"/>
    <w:uiPriority w:val="99"/>
    <w:semiHidden/>
    <w:unhideWhenUsed/>
    <w:rsid w:val="0005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26034">
      <w:bodyDiv w:val="1"/>
      <w:marLeft w:val="0"/>
      <w:marRight w:val="0"/>
      <w:marTop w:val="0"/>
      <w:marBottom w:val="0"/>
      <w:divBdr>
        <w:top w:val="none" w:sz="0" w:space="0" w:color="auto"/>
        <w:left w:val="none" w:sz="0" w:space="0" w:color="auto"/>
        <w:bottom w:val="none" w:sz="0" w:space="0" w:color="auto"/>
        <w:right w:val="none" w:sz="0" w:space="0" w:color="auto"/>
      </w:divBdr>
      <w:divsChild>
        <w:div w:id="520708089">
          <w:marLeft w:val="0"/>
          <w:marRight w:val="0"/>
          <w:marTop w:val="0"/>
          <w:marBottom w:val="0"/>
          <w:divBdr>
            <w:top w:val="none" w:sz="0" w:space="0" w:color="auto"/>
            <w:left w:val="none" w:sz="0" w:space="0" w:color="auto"/>
            <w:bottom w:val="none" w:sz="0" w:space="0" w:color="auto"/>
            <w:right w:val="none" w:sz="0" w:space="0" w:color="auto"/>
          </w:divBdr>
          <w:divsChild>
            <w:div w:id="694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britannica.com/science/psychophysic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ritannica.com/topic/phrenolog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simplypsychology.org/cognitive-dissonance.html"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rainybehavior.com/blog/2008/01/descartes-and-modern-psychology/" TargetMode="External" Id="rId11" /><Relationship Type="http://schemas.openxmlformats.org/officeDocument/2006/relationships/styles" Target="styles.xml" Id="rId5" /><Relationship Type="http://schemas.openxmlformats.org/officeDocument/2006/relationships/hyperlink" Target="https://www.simplypsychology.org/william-james.html" TargetMode="External" Id="rId15" /><Relationship Type="http://schemas.openxmlformats.org/officeDocument/2006/relationships/hyperlink" Target="https://plato.stanford.edu/entries/kant-mind/" TargetMode="External" Id="rId10" /><Relationship Type="http://schemas.openxmlformats.org/officeDocument/2006/relationships/numbering" Target="numbering.xml" Id="rId4" /><Relationship Type="http://schemas.openxmlformats.org/officeDocument/2006/relationships/hyperlink" Target="https://samplius.com/free-essay-examples/the-history-of-mental-health-researches/" TargetMode="External" Id="rId9" /><Relationship Type="http://schemas.openxmlformats.org/officeDocument/2006/relationships/hyperlink" Target="https://www.simplypsychology.org/wundt.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DE065-C024-4F5B-B20C-503DF2836C95}">
  <ds:schemaRefs>
    <ds:schemaRef ds:uri="http://schemas.microsoft.com/sharepoint/v3/contenttype/forms"/>
  </ds:schemaRefs>
</ds:datastoreItem>
</file>

<file path=customXml/itemProps2.xml><?xml version="1.0" encoding="utf-8"?>
<ds:datastoreItem xmlns:ds="http://schemas.openxmlformats.org/officeDocument/2006/customXml" ds:itemID="{94165520-BF53-40E3-8F60-D3AE9789F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CD2C23-D0AB-49F3-8EA6-E9F786B36A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Rivers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Irven</dc:creator>
  <cp:lastModifiedBy>Marianne Wilkins</cp:lastModifiedBy>
  <cp:revision>4</cp:revision>
  <cp:lastPrinted>2022-06-14T11:16:00Z</cp:lastPrinted>
  <dcterms:created xsi:type="dcterms:W3CDTF">2023-06-23T00:42:00Z</dcterms:created>
  <dcterms:modified xsi:type="dcterms:W3CDTF">2025-06-30T09:50:37Z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