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9729" w14:textId="77777777" w:rsidR="00586F4A" w:rsidRDefault="00256619">
      <w:pPr>
        <w:spacing w:after="237"/>
      </w:pPr>
      <w:r>
        <w:rPr>
          <w:sz w:val="28"/>
        </w:rPr>
        <w:t xml:space="preserve"> </w:t>
      </w:r>
    </w:p>
    <w:p w14:paraId="673023EB" w14:textId="71DB9EA1" w:rsidR="008C13A5" w:rsidRPr="008C13A5" w:rsidRDefault="00256619" w:rsidP="008C13A5">
      <w:pPr>
        <w:spacing w:after="0" w:line="276" w:lineRule="auto"/>
        <w:rPr>
          <w:b/>
          <w:color w:val="auto"/>
          <w:sz w:val="56"/>
          <w:szCs w:val="56"/>
        </w:rPr>
      </w:pPr>
      <w:r w:rsidRPr="008C13A5">
        <w:rPr>
          <w:b/>
          <w:color w:val="auto"/>
          <w:sz w:val="56"/>
        </w:rPr>
        <w:t xml:space="preserve">A Level Physics transition </w:t>
      </w:r>
      <w:r w:rsidR="00C67AC3">
        <w:rPr>
          <w:b/>
          <w:color w:val="auto"/>
          <w:sz w:val="56"/>
        </w:rPr>
        <w:t>task</w:t>
      </w:r>
      <w:r w:rsidR="008C13A5" w:rsidRPr="008C13A5">
        <w:rPr>
          <w:b/>
          <w:color w:val="auto"/>
          <w:sz w:val="56"/>
        </w:rPr>
        <w:t xml:space="preserve"> 2: </w:t>
      </w:r>
      <w:r w:rsidR="008C13A5" w:rsidRPr="008C13A5">
        <w:rPr>
          <w:b/>
          <w:color w:val="auto"/>
          <w:sz w:val="56"/>
          <w:szCs w:val="56"/>
        </w:rPr>
        <w:t>Prefixes and Conversions, Equations and Calculations</w:t>
      </w:r>
    </w:p>
    <w:p w14:paraId="071BB7A5" w14:textId="3CDEEA14" w:rsidR="00586F4A" w:rsidRDefault="00586F4A">
      <w:pPr>
        <w:spacing w:after="0"/>
        <w:ind w:right="219"/>
        <w:jc w:val="center"/>
      </w:pPr>
    </w:p>
    <w:p w14:paraId="4D60EDD0" w14:textId="77777777" w:rsidR="00586F4A" w:rsidRDefault="00256619">
      <w:pPr>
        <w:spacing w:after="0"/>
        <w:ind w:right="129"/>
        <w:jc w:val="center"/>
      </w:pPr>
      <w:r>
        <w:rPr>
          <w:b/>
          <w:sz w:val="36"/>
        </w:rPr>
        <w:t xml:space="preserve"> </w:t>
      </w:r>
    </w:p>
    <w:p w14:paraId="1A90193C" w14:textId="77777777" w:rsidR="00586F4A" w:rsidRDefault="00256619" w:rsidP="008C13A5">
      <w:pPr>
        <w:spacing w:after="6" w:line="255" w:lineRule="auto"/>
        <w:ind w:left="10" w:right="212" w:hanging="10"/>
      </w:pPr>
      <w:proofErr w:type="gramStart"/>
      <w:r>
        <w:rPr>
          <w:b/>
          <w:sz w:val="36"/>
        </w:rPr>
        <w:t>Name:_</w:t>
      </w:r>
      <w:proofErr w:type="gramEnd"/>
      <w:r>
        <w:rPr>
          <w:b/>
          <w:sz w:val="36"/>
        </w:rPr>
        <w:t xml:space="preserve">__________________ </w:t>
      </w:r>
    </w:p>
    <w:p w14:paraId="2524D004" w14:textId="77777777" w:rsidR="00586F4A" w:rsidRDefault="00256619">
      <w:pPr>
        <w:spacing w:after="0"/>
      </w:pPr>
      <w:r>
        <w:rPr>
          <w:sz w:val="20"/>
        </w:rPr>
        <w:t xml:space="preserve"> </w:t>
      </w:r>
    </w:p>
    <w:p w14:paraId="104CEC4B" w14:textId="77777777" w:rsidR="00586F4A" w:rsidRDefault="00256619">
      <w:pPr>
        <w:spacing w:after="0"/>
      </w:pPr>
      <w:r>
        <w:rPr>
          <w:sz w:val="18"/>
        </w:rPr>
        <w:t xml:space="preserve"> </w:t>
      </w:r>
    </w:p>
    <w:p w14:paraId="7211AD9E" w14:textId="77777777" w:rsidR="00586F4A" w:rsidRDefault="00256619">
      <w:pPr>
        <w:spacing w:after="41"/>
        <w:ind w:left="762"/>
      </w:pPr>
      <w:r>
        <w:rPr>
          <w:noProof/>
        </w:rPr>
        <w:drawing>
          <wp:inline distT="0" distB="0" distL="0" distR="0" wp14:anchorId="220FF3BA" wp14:editId="5905E44F">
            <wp:extent cx="4981575" cy="393001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4981575" cy="3930015"/>
                    </a:xfrm>
                    <a:prstGeom prst="rect">
                      <a:avLst/>
                    </a:prstGeom>
                  </pic:spPr>
                </pic:pic>
              </a:graphicData>
            </a:graphic>
          </wp:inline>
        </w:drawing>
      </w:r>
    </w:p>
    <w:p w14:paraId="2B3E8554" w14:textId="77777777" w:rsidR="00586F4A" w:rsidRDefault="00256619">
      <w:pPr>
        <w:spacing w:after="0"/>
        <w:ind w:left="1913"/>
      </w:pPr>
      <w:r>
        <w:rPr>
          <w:i/>
          <w:color w:val="1F487C"/>
          <w:sz w:val="18"/>
        </w:rPr>
        <w:t xml:space="preserve">Figure </w:t>
      </w:r>
      <w:hyperlink r:id="rId8">
        <w:r>
          <w:rPr>
            <w:i/>
            <w:color w:val="1F487C"/>
            <w:sz w:val="18"/>
          </w:rPr>
          <w:t>1 http://scienceworld.wolfram.com/physics/images/main-physics.gif</w:t>
        </w:r>
      </w:hyperlink>
      <w:hyperlink r:id="rId9">
        <w:r>
          <w:rPr>
            <w:i/>
            <w:sz w:val="18"/>
          </w:rPr>
          <w:t xml:space="preserve"> </w:t>
        </w:r>
      </w:hyperlink>
    </w:p>
    <w:p w14:paraId="188DB5F8" w14:textId="77777777" w:rsidR="00586F4A" w:rsidRDefault="00256619">
      <w:pPr>
        <w:spacing w:after="0"/>
      </w:pPr>
      <w:r>
        <w:rPr>
          <w:i/>
          <w:sz w:val="18"/>
        </w:rPr>
        <w:t xml:space="preserve"> </w:t>
      </w:r>
    </w:p>
    <w:p w14:paraId="0F8AA564" w14:textId="77777777" w:rsidR="00586F4A" w:rsidRDefault="00256619">
      <w:pPr>
        <w:spacing w:after="36"/>
      </w:pPr>
      <w:r>
        <w:rPr>
          <w:i/>
          <w:sz w:val="18"/>
        </w:rPr>
        <w:t xml:space="preserve"> </w:t>
      </w:r>
    </w:p>
    <w:p w14:paraId="54F7ACF1" w14:textId="77777777" w:rsidR="00586F4A" w:rsidRDefault="00256619">
      <w:pPr>
        <w:spacing w:after="27"/>
      </w:pPr>
      <w:r>
        <w:rPr>
          <w:i/>
          <w:sz w:val="23"/>
        </w:rPr>
        <w:t xml:space="preserve"> </w:t>
      </w:r>
    </w:p>
    <w:p w14:paraId="3CB27B8F" w14:textId="77777777" w:rsidR="00586F4A" w:rsidRDefault="00256619">
      <w:pPr>
        <w:spacing w:after="0" w:line="252" w:lineRule="auto"/>
        <w:ind w:left="161" w:right="1187"/>
        <w:jc w:val="both"/>
      </w:pPr>
      <w:r>
        <w:rPr>
          <w:sz w:val="28"/>
        </w:rPr>
        <w:t xml:space="preserve">This pack contains a programme of activities and resources to prepare you to start an A level in Physics in September. It is aimed to be used after you complete your GCSE, throughout the remainder of the </w:t>
      </w:r>
      <w:proofErr w:type="gramStart"/>
      <w:r>
        <w:rPr>
          <w:sz w:val="28"/>
        </w:rPr>
        <w:t>Summer</w:t>
      </w:r>
      <w:proofErr w:type="gramEnd"/>
      <w:r>
        <w:rPr>
          <w:sz w:val="28"/>
        </w:rPr>
        <w:t xml:space="preserve"> term and over the Summer Holidays to ensure you are ready to start your course in September. </w:t>
      </w:r>
    </w:p>
    <w:p w14:paraId="263AE6E8" w14:textId="77777777" w:rsidR="00586F4A" w:rsidRDefault="00256619">
      <w:pPr>
        <w:spacing w:after="0"/>
      </w:pPr>
      <w:r>
        <w:t xml:space="preserve"> </w:t>
      </w:r>
    </w:p>
    <w:p w14:paraId="50BD31E2" w14:textId="5D4C5FF2" w:rsidR="008505AD" w:rsidRPr="008C13A5" w:rsidRDefault="00256619" w:rsidP="008C13A5">
      <w:pPr>
        <w:spacing w:after="129"/>
      </w:pPr>
      <w:r>
        <w:t xml:space="preserve"> </w:t>
      </w:r>
      <w:r>
        <w:rPr>
          <w:b/>
          <w:sz w:val="36"/>
        </w:rPr>
        <w:t>This should be handed in to your Physics teacher when you start the A level course in September.</w:t>
      </w:r>
    </w:p>
    <w:p w14:paraId="4B6D728F" w14:textId="77777777" w:rsidR="00586F4A" w:rsidRDefault="00256619">
      <w:pPr>
        <w:pStyle w:val="Heading1"/>
        <w:ind w:left="156"/>
      </w:pPr>
      <w:r>
        <w:lastRenderedPageBreak/>
        <w:t>Symbols and Prefixes</w:t>
      </w:r>
      <w:r>
        <w:rPr>
          <w:u w:val="none"/>
        </w:rPr>
        <w:t xml:space="preserve"> </w:t>
      </w:r>
    </w:p>
    <w:p w14:paraId="40D0B563" w14:textId="77777777" w:rsidR="00586F4A" w:rsidRDefault="00256619">
      <w:pPr>
        <w:spacing w:after="0"/>
      </w:pPr>
      <w:r>
        <w:rPr>
          <w:b/>
          <w:sz w:val="20"/>
        </w:rPr>
        <w:t xml:space="preserve"> </w:t>
      </w:r>
    </w:p>
    <w:p w14:paraId="21CB5DD9" w14:textId="77777777" w:rsidR="00586F4A" w:rsidRDefault="00256619">
      <w:pPr>
        <w:spacing w:after="0"/>
      </w:pPr>
      <w:r>
        <w:rPr>
          <w:b/>
          <w:sz w:val="14"/>
        </w:rPr>
        <w:t xml:space="preserve"> </w:t>
      </w:r>
    </w:p>
    <w:tbl>
      <w:tblPr>
        <w:tblStyle w:val="TableGrid"/>
        <w:tblW w:w="5332" w:type="dxa"/>
        <w:tblInd w:w="2021" w:type="dxa"/>
        <w:tblCellMar>
          <w:top w:w="47" w:type="dxa"/>
          <w:left w:w="115" w:type="dxa"/>
          <w:right w:w="115" w:type="dxa"/>
        </w:tblCellMar>
        <w:tblLook w:val="04A0" w:firstRow="1" w:lastRow="0" w:firstColumn="1" w:lastColumn="0" w:noHBand="0" w:noVBand="1"/>
      </w:tblPr>
      <w:tblGrid>
        <w:gridCol w:w="1592"/>
        <w:gridCol w:w="1596"/>
        <w:gridCol w:w="2144"/>
      </w:tblGrid>
      <w:tr w:rsidR="00586F4A" w14:paraId="55997085" w14:textId="77777777">
        <w:trPr>
          <w:trHeight w:val="487"/>
        </w:trPr>
        <w:tc>
          <w:tcPr>
            <w:tcW w:w="1592" w:type="dxa"/>
            <w:tcBorders>
              <w:top w:val="single" w:sz="4" w:space="0" w:color="000000"/>
              <w:left w:val="single" w:sz="4" w:space="0" w:color="000000"/>
              <w:bottom w:val="single" w:sz="4" w:space="0" w:color="000000"/>
              <w:right w:val="single" w:sz="4" w:space="0" w:color="000000"/>
            </w:tcBorders>
          </w:tcPr>
          <w:p w14:paraId="11DC213B" w14:textId="77777777" w:rsidR="00586F4A" w:rsidRDefault="00256619">
            <w:pPr>
              <w:ind w:left="8"/>
              <w:jc w:val="center"/>
            </w:pPr>
            <w:r>
              <w:rPr>
                <w:b/>
                <w:sz w:val="20"/>
              </w:rPr>
              <w:t xml:space="preserve">Prefix </w:t>
            </w:r>
          </w:p>
        </w:tc>
        <w:tc>
          <w:tcPr>
            <w:tcW w:w="1596" w:type="dxa"/>
            <w:tcBorders>
              <w:top w:val="single" w:sz="4" w:space="0" w:color="000000"/>
              <w:left w:val="single" w:sz="4" w:space="0" w:color="000000"/>
              <w:bottom w:val="single" w:sz="4" w:space="0" w:color="000000"/>
              <w:right w:val="single" w:sz="4" w:space="0" w:color="000000"/>
            </w:tcBorders>
          </w:tcPr>
          <w:p w14:paraId="44F38E47" w14:textId="77777777" w:rsidR="00586F4A" w:rsidRDefault="00256619">
            <w:pPr>
              <w:ind w:left="2"/>
              <w:jc w:val="center"/>
            </w:pPr>
            <w:r>
              <w:rPr>
                <w:b/>
                <w:sz w:val="20"/>
              </w:rPr>
              <w:t xml:space="preserve">Symbol </w:t>
            </w:r>
          </w:p>
        </w:tc>
        <w:tc>
          <w:tcPr>
            <w:tcW w:w="2144" w:type="dxa"/>
            <w:tcBorders>
              <w:top w:val="single" w:sz="4" w:space="0" w:color="000000"/>
              <w:left w:val="single" w:sz="4" w:space="0" w:color="000000"/>
              <w:bottom w:val="single" w:sz="4" w:space="0" w:color="000000"/>
              <w:right w:val="single" w:sz="4" w:space="0" w:color="000000"/>
            </w:tcBorders>
          </w:tcPr>
          <w:p w14:paraId="4EA61C53" w14:textId="77777777" w:rsidR="00586F4A" w:rsidRDefault="00256619">
            <w:pPr>
              <w:ind w:left="1"/>
              <w:jc w:val="center"/>
            </w:pPr>
            <w:r>
              <w:rPr>
                <w:b/>
                <w:sz w:val="20"/>
              </w:rPr>
              <w:t xml:space="preserve">Power of ten </w:t>
            </w:r>
          </w:p>
        </w:tc>
      </w:tr>
      <w:tr w:rsidR="00586F4A" w14:paraId="6BF96B20" w14:textId="77777777">
        <w:trPr>
          <w:trHeight w:val="451"/>
        </w:trPr>
        <w:tc>
          <w:tcPr>
            <w:tcW w:w="1592" w:type="dxa"/>
            <w:tcBorders>
              <w:top w:val="single" w:sz="4" w:space="0" w:color="000000"/>
              <w:left w:val="single" w:sz="4" w:space="0" w:color="000000"/>
              <w:bottom w:val="single" w:sz="4" w:space="0" w:color="000000"/>
              <w:right w:val="single" w:sz="4" w:space="0" w:color="000000"/>
            </w:tcBorders>
            <w:vAlign w:val="center"/>
          </w:tcPr>
          <w:p w14:paraId="7A7E8C62" w14:textId="77777777" w:rsidR="00586F4A" w:rsidRDefault="00256619">
            <w:pPr>
              <w:ind w:left="16"/>
              <w:jc w:val="center"/>
            </w:pPr>
            <w:r>
              <w:rPr>
                <w:sz w:val="20"/>
              </w:rPr>
              <w:t xml:space="preserve">Nano </w:t>
            </w:r>
          </w:p>
        </w:tc>
        <w:tc>
          <w:tcPr>
            <w:tcW w:w="1596" w:type="dxa"/>
            <w:tcBorders>
              <w:top w:val="single" w:sz="4" w:space="0" w:color="000000"/>
              <w:left w:val="single" w:sz="4" w:space="0" w:color="000000"/>
              <w:bottom w:val="single" w:sz="4" w:space="0" w:color="000000"/>
              <w:right w:val="single" w:sz="4" w:space="0" w:color="000000"/>
            </w:tcBorders>
            <w:vAlign w:val="center"/>
          </w:tcPr>
          <w:p w14:paraId="63DC8549" w14:textId="77777777" w:rsidR="00586F4A" w:rsidRDefault="00256619">
            <w:pPr>
              <w:ind w:left="3"/>
              <w:jc w:val="center"/>
            </w:pPr>
            <w:r>
              <w:rPr>
                <w:sz w:val="20"/>
              </w:rPr>
              <w:t xml:space="preserve">n </w:t>
            </w:r>
          </w:p>
        </w:tc>
        <w:tc>
          <w:tcPr>
            <w:tcW w:w="2144" w:type="dxa"/>
            <w:tcBorders>
              <w:top w:val="single" w:sz="4" w:space="0" w:color="000000"/>
              <w:left w:val="single" w:sz="4" w:space="0" w:color="000000"/>
              <w:bottom w:val="single" w:sz="4" w:space="0" w:color="000000"/>
              <w:right w:val="single" w:sz="4" w:space="0" w:color="000000"/>
            </w:tcBorders>
            <w:vAlign w:val="center"/>
          </w:tcPr>
          <w:p w14:paraId="1DF21AC3" w14:textId="77777777" w:rsidR="00586F4A" w:rsidRDefault="00256619">
            <w:pPr>
              <w:ind w:left="5"/>
              <w:jc w:val="center"/>
            </w:pPr>
            <w:r>
              <w:rPr>
                <w:sz w:val="20"/>
              </w:rPr>
              <w:t>x 10</w:t>
            </w:r>
            <w:r>
              <w:rPr>
                <w:sz w:val="20"/>
                <w:vertAlign w:val="superscript"/>
              </w:rPr>
              <w:t>-9</w:t>
            </w:r>
            <w:r>
              <w:rPr>
                <w:sz w:val="20"/>
              </w:rPr>
              <w:t xml:space="preserve"> </w:t>
            </w:r>
          </w:p>
        </w:tc>
      </w:tr>
      <w:tr w:rsidR="00586F4A" w14:paraId="02332BD2" w14:textId="77777777">
        <w:trPr>
          <w:trHeight w:val="451"/>
        </w:trPr>
        <w:tc>
          <w:tcPr>
            <w:tcW w:w="1592" w:type="dxa"/>
            <w:tcBorders>
              <w:top w:val="single" w:sz="4" w:space="0" w:color="000000"/>
              <w:left w:val="single" w:sz="4" w:space="0" w:color="000000"/>
              <w:bottom w:val="single" w:sz="4" w:space="0" w:color="000000"/>
              <w:right w:val="single" w:sz="4" w:space="0" w:color="000000"/>
            </w:tcBorders>
            <w:vAlign w:val="center"/>
          </w:tcPr>
          <w:p w14:paraId="5A8FA4FB" w14:textId="77777777" w:rsidR="00586F4A" w:rsidRDefault="00256619">
            <w:pPr>
              <w:ind w:left="7"/>
              <w:jc w:val="center"/>
            </w:pPr>
            <w:r>
              <w:rPr>
                <w:sz w:val="20"/>
              </w:rPr>
              <w:t xml:space="preserve">Micro </w:t>
            </w:r>
          </w:p>
        </w:tc>
        <w:tc>
          <w:tcPr>
            <w:tcW w:w="1596" w:type="dxa"/>
            <w:tcBorders>
              <w:top w:val="single" w:sz="4" w:space="0" w:color="000000"/>
              <w:left w:val="single" w:sz="4" w:space="0" w:color="000000"/>
              <w:bottom w:val="single" w:sz="4" w:space="0" w:color="000000"/>
              <w:right w:val="single" w:sz="4" w:space="0" w:color="000000"/>
            </w:tcBorders>
            <w:vAlign w:val="center"/>
          </w:tcPr>
          <w:p w14:paraId="53B922D9" w14:textId="77777777" w:rsidR="00586F4A" w:rsidRDefault="00256619">
            <w:pPr>
              <w:ind w:left="3"/>
              <w:jc w:val="center"/>
            </w:pPr>
            <w:r>
              <w:rPr>
                <w:sz w:val="20"/>
              </w:rPr>
              <w:t xml:space="preserve">μ </w:t>
            </w:r>
          </w:p>
        </w:tc>
        <w:tc>
          <w:tcPr>
            <w:tcW w:w="2144" w:type="dxa"/>
            <w:tcBorders>
              <w:top w:val="single" w:sz="4" w:space="0" w:color="000000"/>
              <w:left w:val="single" w:sz="4" w:space="0" w:color="000000"/>
              <w:bottom w:val="single" w:sz="4" w:space="0" w:color="000000"/>
              <w:right w:val="single" w:sz="4" w:space="0" w:color="000000"/>
            </w:tcBorders>
            <w:vAlign w:val="center"/>
          </w:tcPr>
          <w:p w14:paraId="007ACDBB" w14:textId="77777777" w:rsidR="00586F4A" w:rsidRDefault="00256619">
            <w:pPr>
              <w:ind w:left="5"/>
              <w:jc w:val="center"/>
            </w:pPr>
            <w:r>
              <w:rPr>
                <w:sz w:val="20"/>
              </w:rPr>
              <w:t>x 10</w:t>
            </w:r>
            <w:r>
              <w:rPr>
                <w:sz w:val="20"/>
                <w:vertAlign w:val="superscript"/>
              </w:rPr>
              <w:t>-6</w:t>
            </w:r>
            <w:r>
              <w:rPr>
                <w:sz w:val="20"/>
              </w:rPr>
              <w:t xml:space="preserve"> </w:t>
            </w:r>
          </w:p>
        </w:tc>
      </w:tr>
      <w:tr w:rsidR="00586F4A" w14:paraId="3385063A" w14:textId="77777777">
        <w:trPr>
          <w:trHeight w:val="451"/>
        </w:trPr>
        <w:tc>
          <w:tcPr>
            <w:tcW w:w="1592" w:type="dxa"/>
            <w:tcBorders>
              <w:top w:val="single" w:sz="4" w:space="0" w:color="000000"/>
              <w:left w:val="single" w:sz="4" w:space="0" w:color="000000"/>
              <w:bottom w:val="single" w:sz="4" w:space="0" w:color="000000"/>
              <w:right w:val="single" w:sz="4" w:space="0" w:color="000000"/>
            </w:tcBorders>
            <w:vAlign w:val="center"/>
          </w:tcPr>
          <w:p w14:paraId="0024C334" w14:textId="77777777" w:rsidR="00586F4A" w:rsidRDefault="00256619">
            <w:pPr>
              <w:ind w:left="6"/>
              <w:jc w:val="center"/>
            </w:pPr>
            <w:r>
              <w:rPr>
                <w:sz w:val="20"/>
              </w:rPr>
              <w:t xml:space="preserve">Milli </w:t>
            </w:r>
          </w:p>
        </w:tc>
        <w:tc>
          <w:tcPr>
            <w:tcW w:w="1596" w:type="dxa"/>
            <w:tcBorders>
              <w:top w:val="single" w:sz="4" w:space="0" w:color="000000"/>
              <w:left w:val="single" w:sz="4" w:space="0" w:color="000000"/>
              <w:bottom w:val="single" w:sz="4" w:space="0" w:color="000000"/>
              <w:right w:val="single" w:sz="4" w:space="0" w:color="000000"/>
            </w:tcBorders>
            <w:vAlign w:val="center"/>
          </w:tcPr>
          <w:p w14:paraId="1D614B70" w14:textId="77777777" w:rsidR="00586F4A" w:rsidRDefault="00256619">
            <w:pPr>
              <w:ind w:left="4"/>
              <w:jc w:val="center"/>
            </w:pPr>
            <w:r>
              <w:rPr>
                <w:sz w:val="20"/>
              </w:rPr>
              <w:t xml:space="preserve">m </w:t>
            </w:r>
          </w:p>
        </w:tc>
        <w:tc>
          <w:tcPr>
            <w:tcW w:w="2144" w:type="dxa"/>
            <w:tcBorders>
              <w:top w:val="single" w:sz="4" w:space="0" w:color="000000"/>
              <w:left w:val="single" w:sz="4" w:space="0" w:color="000000"/>
              <w:bottom w:val="single" w:sz="4" w:space="0" w:color="000000"/>
              <w:right w:val="single" w:sz="4" w:space="0" w:color="000000"/>
            </w:tcBorders>
            <w:vAlign w:val="center"/>
          </w:tcPr>
          <w:p w14:paraId="3897D2F6" w14:textId="77777777" w:rsidR="00586F4A" w:rsidRDefault="00256619">
            <w:pPr>
              <w:ind w:left="5"/>
              <w:jc w:val="center"/>
            </w:pPr>
            <w:r>
              <w:rPr>
                <w:sz w:val="20"/>
              </w:rPr>
              <w:t>x 10</w:t>
            </w:r>
            <w:r>
              <w:rPr>
                <w:sz w:val="20"/>
                <w:vertAlign w:val="superscript"/>
              </w:rPr>
              <w:t>-3</w:t>
            </w:r>
            <w:r>
              <w:rPr>
                <w:sz w:val="20"/>
              </w:rPr>
              <w:t xml:space="preserve"> </w:t>
            </w:r>
          </w:p>
        </w:tc>
      </w:tr>
      <w:tr w:rsidR="00586F4A" w14:paraId="289EFBB1" w14:textId="77777777">
        <w:trPr>
          <w:trHeight w:val="449"/>
        </w:trPr>
        <w:tc>
          <w:tcPr>
            <w:tcW w:w="1592" w:type="dxa"/>
            <w:tcBorders>
              <w:top w:val="single" w:sz="4" w:space="0" w:color="000000"/>
              <w:left w:val="single" w:sz="4" w:space="0" w:color="000000"/>
              <w:bottom w:val="single" w:sz="4" w:space="0" w:color="000000"/>
              <w:right w:val="single" w:sz="4" w:space="0" w:color="000000"/>
            </w:tcBorders>
            <w:vAlign w:val="center"/>
          </w:tcPr>
          <w:p w14:paraId="114CB744" w14:textId="77777777" w:rsidR="00586F4A" w:rsidRDefault="00256619">
            <w:pPr>
              <w:ind w:left="7"/>
              <w:jc w:val="center"/>
            </w:pPr>
            <w:proofErr w:type="spellStart"/>
            <w:r>
              <w:rPr>
                <w:sz w:val="20"/>
              </w:rPr>
              <w:t>Centi</w:t>
            </w:r>
            <w:proofErr w:type="spellEnd"/>
            <w:r>
              <w:rPr>
                <w:sz w:val="20"/>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14:paraId="471F5729" w14:textId="77777777" w:rsidR="00586F4A" w:rsidRDefault="00256619">
            <w:pPr>
              <w:ind w:left="7"/>
              <w:jc w:val="center"/>
            </w:pPr>
            <w:r>
              <w:rPr>
                <w:sz w:val="20"/>
              </w:rPr>
              <w:t xml:space="preserve">c </w:t>
            </w:r>
          </w:p>
        </w:tc>
        <w:tc>
          <w:tcPr>
            <w:tcW w:w="2144" w:type="dxa"/>
            <w:tcBorders>
              <w:top w:val="single" w:sz="4" w:space="0" w:color="000000"/>
              <w:left w:val="single" w:sz="4" w:space="0" w:color="000000"/>
              <w:bottom w:val="single" w:sz="4" w:space="0" w:color="000000"/>
              <w:right w:val="single" w:sz="4" w:space="0" w:color="000000"/>
            </w:tcBorders>
            <w:vAlign w:val="center"/>
          </w:tcPr>
          <w:p w14:paraId="185FA739" w14:textId="77777777" w:rsidR="00586F4A" w:rsidRDefault="00256619">
            <w:pPr>
              <w:ind w:left="5"/>
              <w:jc w:val="center"/>
            </w:pPr>
            <w:r>
              <w:rPr>
                <w:sz w:val="20"/>
              </w:rPr>
              <w:t>x 10</w:t>
            </w:r>
            <w:r>
              <w:rPr>
                <w:sz w:val="20"/>
                <w:vertAlign w:val="superscript"/>
              </w:rPr>
              <w:t>-2</w:t>
            </w:r>
            <w:r>
              <w:rPr>
                <w:sz w:val="20"/>
              </w:rPr>
              <w:t xml:space="preserve"> </w:t>
            </w:r>
          </w:p>
        </w:tc>
      </w:tr>
      <w:tr w:rsidR="00586F4A" w14:paraId="44726336" w14:textId="77777777">
        <w:trPr>
          <w:trHeight w:val="451"/>
        </w:trPr>
        <w:tc>
          <w:tcPr>
            <w:tcW w:w="1592" w:type="dxa"/>
            <w:tcBorders>
              <w:top w:val="single" w:sz="4" w:space="0" w:color="000000"/>
              <w:left w:val="single" w:sz="4" w:space="0" w:color="000000"/>
              <w:bottom w:val="single" w:sz="4" w:space="0" w:color="000000"/>
              <w:right w:val="single" w:sz="4" w:space="0" w:color="000000"/>
            </w:tcBorders>
            <w:vAlign w:val="center"/>
          </w:tcPr>
          <w:p w14:paraId="762A81CD" w14:textId="77777777" w:rsidR="00586F4A" w:rsidRDefault="00256619">
            <w:pPr>
              <w:ind w:left="9"/>
              <w:jc w:val="center"/>
            </w:pPr>
            <w:r>
              <w:rPr>
                <w:sz w:val="20"/>
              </w:rPr>
              <w:t xml:space="preserve">Kilo </w:t>
            </w:r>
          </w:p>
        </w:tc>
        <w:tc>
          <w:tcPr>
            <w:tcW w:w="1596" w:type="dxa"/>
            <w:tcBorders>
              <w:top w:val="single" w:sz="4" w:space="0" w:color="000000"/>
              <w:left w:val="single" w:sz="4" w:space="0" w:color="000000"/>
              <w:bottom w:val="single" w:sz="4" w:space="0" w:color="000000"/>
              <w:right w:val="single" w:sz="4" w:space="0" w:color="000000"/>
            </w:tcBorders>
            <w:vAlign w:val="center"/>
          </w:tcPr>
          <w:p w14:paraId="57C280C5" w14:textId="77777777" w:rsidR="00586F4A" w:rsidRDefault="00256619">
            <w:pPr>
              <w:ind w:left="4"/>
              <w:jc w:val="center"/>
            </w:pPr>
            <w:r>
              <w:rPr>
                <w:sz w:val="20"/>
              </w:rPr>
              <w:t xml:space="preserve">k </w:t>
            </w:r>
          </w:p>
        </w:tc>
        <w:tc>
          <w:tcPr>
            <w:tcW w:w="2144" w:type="dxa"/>
            <w:tcBorders>
              <w:top w:val="single" w:sz="4" w:space="0" w:color="000000"/>
              <w:left w:val="single" w:sz="4" w:space="0" w:color="000000"/>
              <w:bottom w:val="single" w:sz="4" w:space="0" w:color="000000"/>
              <w:right w:val="single" w:sz="4" w:space="0" w:color="000000"/>
            </w:tcBorders>
            <w:vAlign w:val="center"/>
          </w:tcPr>
          <w:p w14:paraId="5BD2E39A" w14:textId="77777777" w:rsidR="00586F4A" w:rsidRDefault="00256619">
            <w:pPr>
              <w:jc w:val="center"/>
            </w:pPr>
            <w:r>
              <w:rPr>
                <w:sz w:val="20"/>
              </w:rPr>
              <w:t>x 10</w:t>
            </w:r>
            <w:r>
              <w:rPr>
                <w:sz w:val="20"/>
                <w:vertAlign w:val="superscript"/>
              </w:rPr>
              <w:t>3</w:t>
            </w:r>
            <w:r>
              <w:rPr>
                <w:sz w:val="20"/>
              </w:rPr>
              <w:t xml:space="preserve"> </w:t>
            </w:r>
          </w:p>
        </w:tc>
      </w:tr>
      <w:tr w:rsidR="00586F4A" w14:paraId="52B3CB0C" w14:textId="77777777">
        <w:trPr>
          <w:trHeight w:val="452"/>
        </w:trPr>
        <w:tc>
          <w:tcPr>
            <w:tcW w:w="1592" w:type="dxa"/>
            <w:tcBorders>
              <w:top w:val="single" w:sz="4" w:space="0" w:color="000000"/>
              <w:left w:val="single" w:sz="4" w:space="0" w:color="000000"/>
              <w:bottom w:val="single" w:sz="4" w:space="0" w:color="000000"/>
              <w:right w:val="single" w:sz="4" w:space="0" w:color="000000"/>
            </w:tcBorders>
            <w:vAlign w:val="center"/>
          </w:tcPr>
          <w:p w14:paraId="7354E768" w14:textId="77777777" w:rsidR="00586F4A" w:rsidRDefault="00256619">
            <w:pPr>
              <w:ind w:left="5"/>
              <w:jc w:val="center"/>
            </w:pPr>
            <w:r>
              <w:rPr>
                <w:sz w:val="20"/>
              </w:rPr>
              <w:t xml:space="preserve">Mega </w:t>
            </w:r>
          </w:p>
        </w:tc>
        <w:tc>
          <w:tcPr>
            <w:tcW w:w="1596" w:type="dxa"/>
            <w:tcBorders>
              <w:top w:val="single" w:sz="4" w:space="0" w:color="000000"/>
              <w:left w:val="single" w:sz="4" w:space="0" w:color="000000"/>
              <w:bottom w:val="single" w:sz="4" w:space="0" w:color="000000"/>
              <w:right w:val="single" w:sz="4" w:space="0" w:color="000000"/>
            </w:tcBorders>
            <w:vAlign w:val="center"/>
          </w:tcPr>
          <w:p w14:paraId="1B3E63FD" w14:textId="77777777" w:rsidR="00586F4A" w:rsidRDefault="00256619">
            <w:pPr>
              <w:ind w:left="5"/>
              <w:jc w:val="center"/>
            </w:pPr>
            <w:r>
              <w:rPr>
                <w:sz w:val="20"/>
              </w:rPr>
              <w:t xml:space="preserve">M </w:t>
            </w:r>
          </w:p>
        </w:tc>
        <w:tc>
          <w:tcPr>
            <w:tcW w:w="2144" w:type="dxa"/>
            <w:tcBorders>
              <w:top w:val="single" w:sz="4" w:space="0" w:color="000000"/>
              <w:left w:val="single" w:sz="4" w:space="0" w:color="000000"/>
              <w:bottom w:val="single" w:sz="4" w:space="0" w:color="000000"/>
              <w:right w:val="single" w:sz="4" w:space="0" w:color="000000"/>
            </w:tcBorders>
            <w:vAlign w:val="center"/>
          </w:tcPr>
          <w:p w14:paraId="438EA745" w14:textId="77777777" w:rsidR="00586F4A" w:rsidRDefault="00256619">
            <w:pPr>
              <w:jc w:val="center"/>
            </w:pPr>
            <w:r>
              <w:rPr>
                <w:sz w:val="20"/>
              </w:rPr>
              <w:t>x 10</w:t>
            </w:r>
            <w:r>
              <w:rPr>
                <w:sz w:val="20"/>
                <w:vertAlign w:val="superscript"/>
              </w:rPr>
              <w:t>6</w:t>
            </w:r>
            <w:r>
              <w:rPr>
                <w:sz w:val="20"/>
              </w:rPr>
              <w:t xml:space="preserve"> </w:t>
            </w:r>
          </w:p>
        </w:tc>
      </w:tr>
      <w:tr w:rsidR="00586F4A" w14:paraId="6047E514" w14:textId="77777777">
        <w:trPr>
          <w:trHeight w:val="451"/>
        </w:trPr>
        <w:tc>
          <w:tcPr>
            <w:tcW w:w="1592" w:type="dxa"/>
            <w:tcBorders>
              <w:top w:val="single" w:sz="4" w:space="0" w:color="000000"/>
              <w:left w:val="single" w:sz="4" w:space="0" w:color="000000"/>
              <w:bottom w:val="single" w:sz="4" w:space="0" w:color="000000"/>
              <w:right w:val="single" w:sz="4" w:space="0" w:color="000000"/>
            </w:tcBorders>
            <w:vAlign w:val="center"/>
          </w:tcPr>
          <w:p w14:paraId="5681620D" w14:textId="77777777" w:rsidR="00586F4A" w:rsidRDefault="00256619">
            <w:pPr>
              <w:ind w:left="8"/>
              <w:jc w:val="center"/>
            </w:pPr>
            <w:r>
              <w:rPr>
                <w:sz w:val="20"/>
              </w:rPr>
              <w:t xml:space="preserve">Giga </w:t>
            </w:r>
          </w:p>
        </w:tc>
        <w:tc>
          <w:tcPr>
            <w:tcW w:w="1596" w:type="dxa"/>
            <w:tcBorders>
              <w:top w:val="single" w:sz="4" w:space="0" w:color="000000"/>
              <w:left w:val="single" w:sz="4" w:space="0" w:color="000000"/>
              <w:bottom w:val="single" w:sz="4" w:space="0" w:color="000000"/>
              <w:right w:val="single" w:sz="4" w:space="0" w:color="000000"/>
            </w:tcBorders>
            <w:vAlign w:val="center"/>
          </w:tcPr>
          <w:p w14:paraId="3C9B6CA2" w14:textId="77777777" w:rsidR="00586F4A" w:rsidRDefault="00256619">
            <w:pPr>
              <w:ind w:left="5"/>
              <w:jc w:val="center"/>
            </w:pPr>
            <w:r>
              <w:rPr>
                <w:sz w:val="20"/>
              </w:rPr>
              <w:t xml:space="preserve">G </w:t>
            </w:r>
          </w:p>
        </w:tc>
        <w:tc>
          <w:tcPr>
            <w:tcW w:w="2144" w:type="dxa"/>
            <w:tcBorders>
              <w:top w:val="single" w:sz="4" w:space="0" w:color="000000"/>
              <w:left w:val="single" w:sz="4" w:space="0" w:color="000000"/>
              <w:bottom w:val="single" w:sz="4" w:space="0" w:color="000000"/>
              <w:right w:val="single" w:sz="4" w:space="0" w:color="000000"/>
            </w:tcBorders>
            <w:vAlign w:val="center"/>
          </w:tcPr>
          <w:p w14:paraId="31A34983" w14:textId="77777777" w:rsidR="00586F4A" w:rsidRDefault="00256619">
            <w:pPr>
              <w:jc w:val="center"/>
            </w:pPr>
            <w:r>
              <w:rPr>
                <w:sz w:val="20"/>
              </w:rPr>
              <w:t>x 10</w:t>
            </w:r>
            <w:r>
              <w:rPr>
                <w:sz w:val="20"/>
                <w:vertAlign w:val="superscript"/>
              </w:rPr>
              <w:t>9</w:t>
            </w:r>
            <w:r>
              <w:rPr>
                <w:sz w:val="20"/>
              </w:rPr>
              <w:t xml:space="preserve"> </w:t>
            </w:r>
          </w:p>
        </w:tc>
      </w:tr>
    </w:tbl>
    <w:p w14:paraId="412C1CD6" w14:textId="77777777" w:rsidR="00586F4A" w:rsidRDefault="00256619">
      <w:pPr>
        <w:spacing w:after="140"/>
      </w:pPr>
      <w:r>
        <w:rPr>
          <w:b/>
          <w:sz w:val="24"/>
        </w:rPr>
        <w:t xml:space="preserve"> </w:t>
      </w:r>
    </w:p>
    <w:p w14:paraId="545B1F26" w14:textId="77777777" w:rsidR="00586F4A" w:rsidRDefault="00256619">
      <w:pPr>
        <w:spacing w:after="32" w:line="269" w:lineRule="auto"/>
        <w:ind w:left="156" w:right="1224" w:hanging="10"/>
      </w:pPr>
      <w:r>
        <w:rPr>
          <w:sz w:val="20"/>
        </w:rPr>
        <w:t xml:space="preserve">At A level you need to remember all symbols, </w:t>
      </w:r>
      <w:proofErr w:type="gramStart"/>
      <w:r>
        <w:rPr>
          <w:sz w:val="20"/>
        </w:rPr>
        <w:t>units</w:t>
      </w:r>
      <w:proofErr w:type="gramEnd"/>
      <w:r>
        <w:rPr>
          <w:sz w:val="20"/>
        </w:rPr>
        <w:t xml:space="preserve"> and prefixes. Below is a list of quantities you may have already come across and will be using during your A level course </w:t>
      </w:r>
    </w:p>
    <w:p w14:paraId="46C6D3BD" w14:textId="77777777" w:rsidR="00586F4A" w:rsidRDefault="00256619">
      <w:pPr>
        <w:spacing w:after="0"/>
      </w:pPr>
      <w:r>
        <w:t xml:space="preserve"> </w:t>
      </w:r>
    </w:p>
    <w:tbl>
      <w:tblPr>
        <w:tblStyle w:val="TableGrid"/>
        <w:tblW w:w="5493" w:type="dxa"/>
        <w:tblInd w:w="1937" w:type="dxa"/>
        <w:tblCellMar>
          <w:top w:w="47" w:type="dxa"/>
          <w:left w:w="115" w:type="dxa"/>
          <w:right w:w="115" w:type="dxa"/>
        </w:tblCellMar>
        <w:tblLook w:val="04A0" w:firstRow="1" w:lastRow="0" w:firstColumn="1" w:lastColumn="0" w:noHBand="0" w:noVBand="1"/>
      </w:tblPr>
      <w:tblGrid>
        <w:gridCol w:w="1979"/>
        <w:gridCol w:w="1500"/>
        <w:gridCol w:w="2014"/>
      </w:tblGrid>
      <w:tr w:rsidR="00586F4A" w14:paraId="47A09B7F" w14:textId="77777777">
        <w:trPr>
          <w:trHeight w:val="490"/>
        </w:trPr>
        <w:tc>
          <w:tcPr>
            <w:tcW w:w="1978" w:type="dxa"/>
            <w:tcBorders>
              <w:top w:val="single" w:sz="4" w:space="0" w:color="000000"/>
              <w:left w:val="single" w:sz="4" w:space="0" w:color="000000"/>
              <w:bottom w:val="single" w:sz="4" w:space="0" w:color="000000"/>
              <w:right w:val="single" w:sz="4" w:space="0" w:color="000000"/>
            </w:tcBorders>
          </w:tcPr>
          <w:p w14:paraId="54B5D8D1" w14:textId="77777777" w:rsidR="00586F4A" w:rsidRDefault="00256619">
            <w:pPr>
              <w:ind w:left="8"/>
              <w:jc w:val="center"/>
            </w:pPr>
            <w:r>
              <w:rPr>
                <w:b/>
                <w:sz w:val="20"/>
              </w:rPr>
              <w:t xml:space="preserve">Quantity </w:t>
            </w:r>
          </w:p>
        </w:tc>
        <w:tc>
          <w:tcPr>
            <w:tcW w:w="1500" w:type="dxa"/>
            <w:tcBorders>
              <w:top w:val="single" w:sz="4" w:space="0" w:color="000000"/>
              <w:left w:val="single" w:sz="4" w:space="0" w:color="000000"/>
              <w:bottom w:val="single" w:sz="4" w:space="0" w:color="000000"/>
              <w:right w:val="single" w:sz="4" w:space="0" w:color="000000"/>
            </w:tcBorders>
          </w:tcPr>
          <w:p w14:paraId="5F4BBDFD" w14:textId="77777777" w:rsidR="00586F4A" w:rsidRDefault="00256619">
            <w:pPr>
              <w:ind w:left="7"/>
              <w:jc w:val="center"/>
            </w:pPr>
            <w:r>
              <w:rPr>
                <w:b/>
                <w:sz w:val="20"/>
              </w:rPr>
              <w:t xml:space="preserve">Symbol </w:t>
            </w:r>
          </w:p>
        </w:tc>
        <w:tc>
          <w:tcPr>
            <w:tcW w:w="2014" w:type="dxa"/>
            <w:tcBorders>
              <w:top w:val="single" w:sz="4" w:space="0" w:color="000000"/>
              <w:left w:val="single" w:sz="4" w:space="0" w:color="000000"/>
              <w:bottom w:val="single" w:sz="4" w:space="0" w:color="000000"/>
              <w:right w:val="single" w:sz="4" w:space="0" w:color="000000"/>
            </w:tcBorders>
          </w:tcPr>
          <w:p w14:paraId="77C47A9C" w14:textId="77777777" w:rsidR="00586F4A" w:rsidRDefault="00256619">
            <w:pPr>
              <w:ind w:left="11"/>
              <w:jc w:val="center"/>
            </w:pPr>
            <w:r>
              <w:rPr>
                <w:b/>
                <w:sz w:val="20"/>
              </w:rPr>
              <w:t xml:space="preserve">Unit </w:t>
            </w:r>
          </w:p>
        </w:tc>
      </w:tr>
      <w:tr w:rsidR="00586F4A" w14:paraId="7DCA0C63"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777A3578" w14:textId="77777777" w:rsidR="00586F4A" w:rsidRDefault="00256619">
            <w:pPr>
              <w:ind w:left="2"/>
              <w:jc w:val="center"/>
            </w:pPr>
            <w:r>
              <w:rPr>
                <w:sz w:val="20"/>
              </w:rPr>
              <w:t xml:space="preserve">Velocity </w:t>
            </w:r>
          </w:p>
        </w:tc>
        <w:tc>
          <w:tcPr>
            <w:tcW w:w="1500" w:type="dxa"/>
            <w:tcBorders>
              <w:top w:val="single" w:sz="4" w:space="0" w:color="000000"/>
              <w:left w:val="single" w:sz="4" w:space="0" w:color="000000"/>
              <w:bottom w:val="single" w:sz="4" w:space="0" w:color="000000"/>
              <w:right w:val="single" w:sz="4" w:space="0" w:color="000000"/>
            </w:tcBorders>
            <w:vAlign w:val="center"/>
          </w:tcPr>
          <w:p w14:paraId="266230BC" w14:textId="77777777" w:rsidR="00586F4A" w:rsidRDefault="00256619">
            <w:pPr>
              <w:ind w:left="8"/>
              <w:jc w:val="center"/>
            </w:pPr>
            <w:r>
              <w:rPr>
                <w:sz w:val="20"/>
              </w:rPr>
              <w:t xml:space="preserve">v </w:t>
            </w:r>
          </w:p>
        </w:tc>
        <w:tc>
          <w:tcPr>
            <w:tcW w:w="2014" w:type="dxa"/>
            <w:tcBorders>
              <w:top w:val="single" w:sz="4" w:space="0" w:color="000000"/>
              <w:left w:val="single" w:sz="4" w:space="0" w:color="000000"/>
              <w:bottom w:val="single" w:sz="4" w:space="0" w:color="000000"/>
              <w:right w:val="single" w:sz="4" w:space="0" w:color="000000"/>
            </w:tcBorders>
            <w:vAlign w:val="center"/>
          </w:tcPr>
          <w:p w14:paraId="1FF464C1" w14:textId="77777777" w:rsidR="00586F4A" w:rsidRDefault="00256619">
            <w:pPr>
              <w:ind w:left="8"/>
              <w:jc w:val="center"/>
            </w:pPr>
            <w:r>
              <w:rPr>
                <w:sz w:val="20"/>
              </w:rPr>
              <w:t>ms</w:t>
            </w:r>
            <w:r>
              <w:rPr>
                <w:sz w:val="13"/>
              </w:rPr>
              <w:t xml:space="preserve">-1 </w:t>
            </w:r>
          </w:p>
        </w:tc>
      </w:tr>
      <w:tr w:rsidR="00586F4A" w14:paraId="79D2CF00"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4B4A2EB8" w14:textId="77777777" w:rsidR="00586F4A" w:rsidRDefault="00256619">
            <w:pPr>
              <w:ind w:right="1"/>
              <w:jc w:val="center"/>
            </w:pPr>
            <w:r>
              <w:rPr>
                <w:sz w:val="20"/>
              </w:rPr>
              <w:t xml:space="preserve">Acceleration </w:t>
            </w:r>
          </w:p>
        </w:tc>
        <w:tc>
          <w:tcPr>
            <w:tcW w:w="1500" w:type="dxa"/>
            <w:tcBorders>
              <w:top w:val="single" w:sz="4" w:space="0" w:color="000000"/>
              <w:left w:val="single" w:sz="4" w:space="0" w:color="000000"/>
              <w:bottom w:val="single" w:sz="4" w:space="0" w:color="000000"/>
              <w:right w:val="single" w:sz="4" w:space="0" w:color="000000"/>
            </w:tcBorders>
            <w:vAlign w:val="center"/>
          </w:tcPr>
          <w:p w14:paraId="77EF3350" w14:textId="77777777" w:rsidR="00586F4A" w:rsidRDefault="00256619">
            <w:pPr>
              <w:ind w:left="9"/>
              <w:jc w:val="center"/>
            </w:pPr>
            <w:r>
              <w:rPr>
                <w:sz w:val="20"/>
              </w:rPr>
              <w:t xml:space="preserve">a </w:t>
            </w:r>
          </w:p>
        </w:tc>
        <w:tc>
          <w:tcPr>
            <w:tcW w:w="2014" w:type="dxa"/>
            <w:tcBorders>
              <w:top w:val="single" w:sz="4" w:space="0" w:color="000000"/>
              <w:left w:val="single" w:sz="4" w:space="0" w:color="000000"/>
              <w:bottom w:val="single" w:sz="4" w:space="0" w:color="000000"/>
              <w:right w:val="single" w:sz="4" w:space="0" w:color="000000"/>
            </w:tcBorders>
            <w:vAlign w:val="center"/>
          </w:tcPr>
          <w:p w14:paraId="2E908889" w14:textId="77777777" w:rsidR="00586F4A" w:rsidRDefault="00256619">
            <w:pPr>
              <w:ind w:left="8"/>
              <w:jc w:val="center"/>
            </w:pPr>
            <w:r>
              <w:rPr>
                <w:sz w:val="20"/>
              </w:rPr>
              <w:t>ms</w:t>
            </w:r>
            <w:r>
              <w:rPr>
                <w:sz w:val="13"/>
              </w:rPr>
              <w:t xml:space="preserve">-2 </w:t>
            </w:r>
          </w:p>
        </w:tc>
      </w:tr>
      <w:tr w:rsidR="00586F4A" w14:paraId="3FD21168" w14:textId="77777777">
        <w:trPr>
          <w:trHeight w:val="452"/>
        </w:trPr>
        <w:tc>
          <w:tcPr>
            <w:tcW w:w="1978" w:type="dxa"/>
            <w:tcBorders>
              <w:top w:val="single" w:sz="4" w:space="0" w:color="000000"/>
              <w:left w:val="single" w:sz="4" w:space="0" w:color="000000"/>
              <w:bottom w:val="single" w:sz="4" w:space="0" w:color="000000"/>
              <w:right w:val="single" w:sz="4" w:space="0" w:color="000000"/>
            </w:tcBorders>
            <w:vAlign w:val="center"/>
          </w:tcPr>
          <w:p w14:paraId="275C2E09" w14:textId="77777777" w:rsidR="00586F4A" w:rsidRDefault="00256619">
            <w:pPr>
              <w:ind w:left="4"/>
              <w:jc w:val="center"/>
            </w:pPr>
            <w:r>
              <w:rPr>
                <w:sz w:val="20"/>
              </w:rPr>
              <w:t xml:space="preserve">Time </w:t>
            </w:r>
          </w:p>
        </w:tc>
        <w:tc>
          <w:tcPr>
            <w:tcW w:w="1500" w:type="dxa"/>
            <w:tcBorders>
              <w:top w:val="single" w:sz="4" w:space="0" w:color="000000"/>
              <w:left w:val="single" w:sz="4" w:space="0" w:color="000000"/>
              <w:bottom w:val="single" w:sz="4" w:space="0" w:color="000000"/>
              <w:right w:val="single" w:sz="4" w:space="0" w:color="000000"/>
            </w:tcBorders>
            <w:vAlign w:val="center"/>
          </w:tcPr>
          <w:p w14:paraId="165ECCA4" w14:textId="77777777" w:rsidR="00586F4A" w:rsidRDefault="00256619">
            <w:pPr>
              <w:ind w:left="10"/>
              <w:jc w:val="center"/>
            </w:pPr>
            <w:r>
              <w:rPr>
                <w:sz w:val="20"/>
              </w:rPr>
              <w:t xml:space="preserve">t </w:t>
            </w:r>
          </w:p>
        </w:tc>
        <w:tc>
          <w:tcPr>
            <w:tcW w:w="2014" w:type="dxa"/>
            <w:tcBorders>
              <w:top w:val="single" w:sz="4" w:space="0" w:color="000000"/>
              <w:left w:val="single" w:sz="4" w:space="0" w:color="000000"/>
              <w:bottom w:val="single" w:sz="4" w:space="0" w:color="000000"/>
              <w:right w:val="single" w:sz="4" w:space="0" w:color="000000"/>
            </w:tcBorders>
            <w:vAlign w:val="center"/>
          </w:tcPr>
          <w:p w14:paraId="4DDD59FD" w14:textId="77777777" w:rsidR="00586F4A" w:rsidRDefault="00256619">
            <w:pPr>
              <w:ind w:left="10"/>
              <w:jc w:val="center"/>
            </w:pPr>
            <w:r>
              <w:rPr>
                <w:sz w:val="20"/>
              </w:rPr>
              <w:t xml:space="preserve">S </w:t>
            </w:r>
          </w:p>
        </w:tc>
      </w:tr>
      <w:tr w:rsidR="00586F4A" w14:paraId="31403128" w14:textId="77777777">
        <w:trPr>
          <w:trHeight w:val="446"/>
        </w:trPr>
        <w:tc>
          <w:tcPr>
            <w:tcW w:w="1978" w:type="dxa"/>
            <w:tcBorders>
              <w:top w:val="single" w:sz="4" w:space="0" w:color="000000"/>
              <w:left w:val="single" w:sz="4" w:space="0" w:color="000000"/>
              <w:bottom w:val="single" w:sz="4" w:space="0" w:color="000000"/>
              <w:right w:val="single" w:sz="4" w:space="0" w:color="000000"/>
            </w:tcBorders>
            <w:vAlign w:val="center"/>
          </w:tcPr>
          <w:p w14:paraId="78F29C18" w14:textId="77777777" w:rsidR="00586F4A" w:rsidRDefault="00256619">
            <w:pPr>
              <w:ind w:left="4"/>
              <w:jc w:val="center"/>
            </w:pPr>
            <w:r>
              <w:rPr>
                <w:sz w:val="20"/>
              </w:rPr>
              <w:t xml:space="preserve">Force </w:t>
            </w:r>
          </w:p>
        </w:tc>
        <w:tc>
          <w:tcPr>
            <w:tcW w:w="1500" w:type="dxa"/>
            <w:tcBorders>
              <w:top w:val="single" w:sz="4" w:space="0" w:color="000000"/>
              <w:left w:val="single" w:sz="4" w:space="0" w:color="000000"/>
              <w:bottom w:val="single" w:sz="4" w:space="0" w:color="000000"/>
              <w:right w:val="single" w:sz="4" w:space="0" w:color="000000"/>
            </w:tcBorders>
            <w:vAlign w:val="center"/>
          </w:tcPr>
          <w:p w14:paraId="0E5B3258" w14:textId="77777777" w:rsidR="00586F4A" w:rsidRDefault="00256619">
            <w:pPr>
              <w:ind w:left="10"/>
              <w:jc w:val="center"/>
            </w:pPr>
            <w:r>
              <w:rPr>
                <w:sz w:val="20"/>
              </w:rPr>
              <w:t xml:space="preserve">F </w:t>
            </w:r>
          </w:p>
        </w:tc>
        <w:tc>
          <w:tcPr>
            <w:tcW w:w="2014" w:type="dxa"/>
            <w:tcBorders>
              <w:top w:val="single" w:sz="4" w:space="0" w:color="000000"/>
              <w:left w:val="single" w:sz="4" w:space="0" w:color="000000"/>
              <w:bottom w:val="single" w:sz="4" w:space="0" w:color="000000"/>
              <w:right w:val="single" w:sz="4" w:space="0" w:color="000000"/>
            </w:tcBorders>
            <w:vAlign w:val="center"/>
          </w:tcPr>
          <w:p w14:paraId="5BA7038D" w14:textId="77777777" w:rsidR="00586F4A" w:rsidRDefault="00256619">
            <w:pPr>
              <w:ind w:left="7"/>
              <w:jc w:val="center"/>
            </w:pPr>
            <w:r>
              <w:rPr>
                <w:sz w:val="20"/>
              </w:rPr>
              <w:t xml:space="preserve">N </w:t>
            </w:r>
          </w:p>
        </w:tc>
      </w:tr>
      <w:tr w:rsidR="00586F4A" w14:paraId="25A49FE5"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06AAABD1" w14:textId="77777777" w:rsidR="00586F4A" w:rsidRDefault="00256619">
            <w:pPr>
              <w:ind w:left="1"/>
              <w:jc w:val="center"/>
            </w:pPr>
            <w:r>
              <w:rPr>
                <w:sz w:val="20"/>
              </w:rPr>
              <w:t xml:space="preserve">Resistance </w:t>
            </w:r>
          </w:p>
        </w:tc>
        <w:tc>
          <w:tcPr>
            <w:tcW w:w="1500" w:type="dxa"/>
            <w:tcBorders>
              <w:top w:val="single" w:sz="4" w:space="0" w:color="000000"/>
              <w:left w:val="single" w:sz="4" w:space="0" w:color="000000"/>
              <w:bottom w:val="single" w:sz="4" w:space="0" w:color="000000"/>
              <w:right w:val="single" w:sz="4" w:space="0" w:color="000000"/>
            </w:tcBorders>
            <w:vAlign w:val="center"/>
          </w:tcPr>
          <w:p w14:paraId="5C8E340F" w14:textId="77777777" w:rsidR="00586F4A" w:rsidRDefault="00256619">
            <w:pPr>
              <w:ind w:left="12"/>
              <w:jc w:val="center"/>
            </w:pPr>
            <w:r>
              <w:rPr>
                <w:sz w:val="20"/>
              </w:rPr>
              <w:t xml:space="preserve">R </w:t>
            </w:r>
          </w:p>
        </w:tc>
        <w:tc>
          <w:tcPr>
            <w:tcW w:w="2014" w:type="dxa"/>
            <w:tcBorders>
              <w:top w:val="single" w:sz="4" w:space="0" w:color="000000"/>
              <w:left w:val="single" w:sz="4" w:space="0" w:color="000000"/>
              <w:bottom w:val="single" w:sz="4" w:space="0" w:color="000000"/>
              <w:right w:val="single" w:sz="4" w:space="0" w:color="000000"/>
            </w:tcBorders>
            <w:vAlign w:val="center"/>
          </w:tcPr>
          <w:p w14:paraId="56701A0F" w14:textId="77777777" w:rsidR="00586F4A" w:rsidRDefault="00256619">
            <w:pPr>
              <w:ind w:left="11"/>
              <w:jc w:val="center"/>
            </w:pPr>
            <w:r>
              <w:rPr>
                <w:sz w:val="20"/>
              </w:rPr>
              <w:t xml:space="preserve">Ω </w:t>
            </w:r>
          </w:p>
        </w:tc>
      </w:tr>
      <w:tr w:rsidR="00586F4A" w14:paraId="2CBC2696" w14:textId="77777777">
        <w:trPr>
          <w:trHeight w:val="533"/>
        </w:trPr>
        <w:tc>
          <w:tcPr>
            <w:tcW w:w="1978" w:type="dxa"/>
            <w:tcBorders>
              <w:top w:val="single" w:sz="4" w:space="0" w:color="000000"/>
              <w:left w:val="single" w:sz="4" w:space="0" w:color="000000"/>
              <w:bottom w:val="single" w:sz="4" w:space="0" w:color="000000"/>
              <w:right w:val="single" w:sz="4" w:space="0" w:color="000000"/>
            </w:tcBorders>
            <w:vAlign w:val="center"/>
          </w:tcPr>
          <w:p w14:paraId="3796E3FE" w14:textId="77777777" w:rsidR="00586F4A" w:rsidRDefault="00256619">
            <w:pPr>
              <w:ind w:left="3"/>
              <w:jc w:val="center"/>
            </w:pPr>
            <w:r>
              <w:rPr>
                <w:sz w:val="20"/>
              </w:rPr>
              <w:t xml:space="preserve">Potential difference </w:t>
            </w:r>
          </w:p>
        </w:tc>
        <w:tc>
          <w:tcPr>
            <w:tcW w:w="1500" w:type="dxa"/>
            <w:tcBorders>
              <w:top w:val="single" w:sz="4" w:space="0" w:color="000000"/>
              <w:left w:val="single" w:sz="4" w:space="0" w:color="000000"/>
              <w:bottom w:val="single" w:sz="4" w:space="0" w:color="000000"/>
              <w:right w:val="single" w:sz="4" w:space="0" w:color="000000"/>
            </w:tcBorders>
            <w:vAlign w:val="center"/>
          </w:tcPr>
          <w:p w14:paraId="32B54BE9" w14:textId="77777777" w:rsidR="00586F4A" w:rsidRDefault="00256619">
            <w:pPr>
              <w:ind w:left="12"/>
              <w:jc w:val="center"/>
            </w:pPr>
            <w:r>
              <w:rPr>
                <w:sz w:val="20"/>
              </w:rPr>
              <w:t xml:space="preserve">V </w:t>
            </w:r>
          </w:p>
        </w:tc>
        <w:tc>
          <w:tcPr>
            <w:tcW w:w="2014" w:type="dxa"/>
            <w:tcBorders>
              <w:top w:val="single" w:sz="4" w:space="0" w:color="000000"/>
              <w:left w:val="single" w:sz="4" w:space="0" w:color="000000"/>
              <w:bottom w:val="single" w:sz="4" w:space="0" w:color="000000"/>
              <w:right w:val="single" w:sz="4" w:space="0" w:color="000000"/>
            </w:tcBorders>
            <w:vAlign w:val="center"/>
          </w:tcPr>
          <w:p w14:paraId="702DEBCE" w14:textId="77777777" w:rsidR="00586F4A" w:rsidRDefault="00256619">
            <w:pPr>
              <w:ind w:left="11"/>
              <w:jc w:val="center"/>
            </w:pPr>
            <w:r>
              <w:rPr>
                <w:sz w:val="20"/>
              </w:rPr>
              <w:t xml:space="preserve">V </w:t>
            </w:r>
          </w:p>
        </w:tc>
      </w:tr>
      <w:tr w:rsidR="00586F4A" w14:paraId="052A48C7" w14:textId="77777777">
        <w:trPr>
          <w:trHeight w:val="449"/>
        </w:trPr>
        <w:tc>
          <w:tcPr>
            <w:tcW w:w="1978" w:type="dxa"/>
            <w:tcBorders>
              <w:top w:val="single" w:sz="4" w:space="0" w:color="000000"/>
              <w:left w:val="single" w:sz="4" w:space="0" w:color="000000"/>
              <w:bottom w:val="single" w:sz="4" w:space="0" w:color="000000"/>
              <w:right w:val="single" w:sz="4" w:space="0" w:color="000000"/>
            </w:tcBorders>
            <w:vAlign w:val="center"/>
          </w:tcPr>
          <w:p w14:paraId="49211FEF" w14:textId="77777777" w:rsidR="00586F4A" w:rsidRDefault="00256619">
            <w:pPr>
              <w:ind w:left="2"/>
              <w:jc w:val="center"/>
            </w:pPr>
            <w:r>
              <w:rPr>
                <w:sz w:val="20"/>
              </w:rPr>
              <w:t xml:space="preserve">Current </w:t>
            </w:r>
          </w:p>
        </w:tc>
        <w:tc>
          <w:tcPr>
            <w:tcW w:w="1500" w:type="dxa"/>
            <w:tcBorders>
              <w:top w:val="single" w:sz="4" w:space="0" w:color="000000"/>
              <w:left w:val="single" w:sz="4" w:space="0" w:color="000000"/>
              <w:bottom w:val="single" w:sz="4" w:space="0" w:color="000000"/>
              <w:right w:val="single" w:sz="4" w:space="0" w:color="000000"/>
            </w:tcBorders>
            <w:vAlign w:val="center"/>
          </w:tcPr>
          <w:p w14:paraId="16D2ECB1" w14:textId="77777777" w:rsidR="00586F4A" w:rsidRDefault="00256619">
            <w:pPr>
              <w:ind w:left="13"/>
              <w:jc w:val="center"/>
            </w:pPr>
            <w:r>
              <w:rPr>
                <w:sz w:val="20"/>
              </w:rPr>
              <w:t xml:space="preserve">I </w:t>
            </w:r>
          </w:p>
        </w:tc>
        <w:tc>
          <w:tcPr>
            <w:tcW w:w="2014" w:type="dxa"/>
            <w:tcBorders>
              <w:top w:val="single" w:sz="4" w:space="0" w:color="000000"/>
              <w:left w:val="single" w:sz="4" w:space="0" w:color="000000"/>
              <w:bottom w:val="single" w:sz="4" w:space="0" w:color="000000"/>
              <w:right w:val="single" w:sz="4" w:space="0" w:color="000000"/>
            </w:tcBorders>
            <w:vAlign w:val="center"/>
          </w:tcPr>
          <w:p w14:paraId="34CF061D" w14:textId="77777777" w:rsidR="00586F4A" w:rsidRDefault="00256619">
            <w:pPr>
              <w:ind w:left="9"/>
              <w:jc w:val="center"/>
            </w:pPr>
            <w:r>
              <w:rPr>
                <w:sz w:val="20"/>
              </w:rPr>
              <w:t xml:space="preserve">A </w:t>
            </w:r>
          </w:p>
        </w:tc>
      </w:tr>
      <w:tr w:rsidR="00586F4A" w14:paraId="78CA9BD6"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42369D49" w14:textId="77777777" w:rsidR="00586F4A" w:rsidRDefault="00256619">
            <w:pPr>
              <w:ind w:left="9"/>
              <w:jc w:val="center"/>
            </w:pPr>
            <w:r>
              <w:rPr>
                <w:sz w:val="20"/>
              </w:rPr>
              <w:t xml:space="preserve">Energy </w:t>
            </w:r>
          </w:p>
        </w:tc>
        <w:tc>
          <w:tcPr>
            <w:tcW w:w="1500" w:type="dxa"/>
            <w:tcBorders>
              <w:top w:val="single" w:sz="4" w:space="0" w:color="000000"/>
              <w:left w:val="single" w:sz="4" w:space="0" w:color="000000"/>
              <w:bottom w:val="single" w:sz="4" w:space="0" w:color="000000"/>
              <w:right w:val="single" w:sz="4" w:space="0" w:color="000000"/>
            </w:tcBorders>
            <w:vAlign w:val="center"/>
          </w:tcPr>
          <w:p w14:paraId="443CCCB1" w14:textId="77777777" w:rsidR="00586F4A" w:rsidRDefault="00256619">
            <w:pPr>
              <w:ind w:left="12"/>
              <w:jc w:val="center"/>
            </w:pPr>
            <w:r>
              <w:rPr>
                <w:sz w:val="20"/>
              </w:rPr>
              <w:t xml:space="preserve">E or W </w:t>
            </w:r>
          </w:p>
        </w:tc>
        <w:tc>
          <w:tcPr>
            <w:tcW w:w="2014" w:type="dxa"/>
            <w:tcBorders>
              <w:top w:val="single" w:sz="4" w:space="0" w:color="000000"/>
              <w:left w:val="single" w:sz="4" w:space="0" w:color="000000"/>
              <w:bottom w:val="single" w:sz="4" w:space="0" w:color="000000"/>
              <w:right w:val="single" w:sz="4" w:space="0" w:color="000000"/>
            </w:tcBorders>
            <w:vAlign w:val="center"/>
          </w:tcPr>
          <w:p w14:paraId="6B856D9A" w14:textId="77777777" w:rsidR="00586F4A" w:rsidRDefault="00256619">
            <w:pPr>
              <w:ind w:left="11"/>
              <w:jc w:val="center"/>
            </w:pPr>
            <w:r>
              <w:rPr>
                <w:sz w:val="20"/>
              </w:rPr>
              <w:t xml:space="preserve">J </w:t>
            </w:r>
          </w:p>
        </w:tc>
      </w:tr>
      <w:tr w:rsidR="00586F4A" w14:paraId="045A0861"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0FC95A5B" w14:textId="77777777" w:rsidR="00586F4A" w:rsidRDefault="00256619">
            <w:pPr>
              <w:ind w:left="1"/>
              <w:jc w:val="center"/>
            </w:pPr>
            <w:r>
              <w:rPr>
                <w:sz w:val="20"/>
              </w:rPr>
              <w:t xml:space="preserve">Pressure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9C010B" w14:textId="77777777" w:rsidR="00586F4A" w:rsidRDefault="00256619">
            <w:pPr>
              <w:ind w:left="11"/>
              <w:jc w:val="center"/>
            </w:pPr>
            <w:r>
              <w:rPr>
                <w:sz w:val="20"/>
              </w:rPr>
              <w:t xml:space="preserve">P </w:t>
            </w:r>
          </w:p>
        </w:tc>
        <w:tc>
          <w:tcPr>
            <w:tcW w:w="2014" w:type="dxa"/>
            <w:tcBorders>
              <w:top w:val="single" w:sz="4" w:space="0" w:color="000000"/>
              <w:left w:val="single" w:sz="4" w:space="0" w:color="000000"/>
              <w:bottom w:val="single" w:sz="4" w:space="0" w:color="000000"/>
              <w:right w:val="single" w:sz="4" w:space="0" w:color="000000"/>
            </w:tcBorders>
            <w:vAlign w:val="center"/>
          </w:tcPr>
          <w:p w14:paraId="0DE0CE61" w14:textId="77777777" w:rsidR="00586F4A" w:rsidRDefault="00256619">
            <w:pPr>
              <w:ind w:left="13"/>
              <w:jc w:val="center"/>
            </w:pPr>
            <w:r>
              <w:rPr>
                <w:sz w:val="20"/>
              </w:rPr>
              <w:t xml:space="preserve">Pa </w:t>
            </w:r>
          </w:p>
        </w:tc>
      </w:tr>
      <w:tr w:rsidR="00586F4A" w14:paraId="33111E2E" w14:textId="77777777">
        <w:trPr>
          <w:trHeight w:val="449"/>
        </w:trPr>
        <w:tc>
          <w:tcPr>
            <w:tcW w:w="1978" w:type="dxa"/>
            <w:tcBorders>
              <w:top w:val="single" w:sz="4" w:space="0" w:color="000000"/>
              <w:left w:val="single" w:sz="4" w:space="0" w:color="000000"/>
              <w:bottom w:val="single" w:sz="4" w:space="0" w:color="000000"/>
              <w:right w:val="single" w:sz="4" w:space="0" w:color="000000"/>
            </w:tcBorders>
            <w:vAlign w:val="center"/>
          </w:tcPr>
          <w:p w14:paraId="0D001A01" w14:textId="77777777" w:rsidR="00586F4A" w:rsidRDefault="00256619">
            <w:pPr>
              <w:ind w:left="1"/>
              <w:jc w:val="center"/>
            </w:pPr>
            <w:r>
              <w:rPr>
                <w:sz w:val="20"/>
              </w:rPr>
              <w:t xml:space="preserve">Momentum </w:t>
            </w:r>
          </w:p>
        </w:tc>
        <w:tc>
          <w:tcPr>
            <w:tcW w:w="1500" w:type="dxa"/>
            <w:tcBorders>
              <w:top w:val="single" w:sz="4" w:space="0" w:color="000000"/>
              <w:left w:val="single" w:sz="4" w:space="0" w:color="000000"/>
              <w:bottom w:val="single" w:sz="4" w:space="0" w:color="000000"/>
              <w:right w:val="single" w:sz="4" w:space="0" w:color="000000"/>
            </w:tcBorders>
            <w:vAlign w:val="center"/>
          </w:tcPr>
          <w:p w14:paraId="57F244A5" w14:textId="77777777" w:rsidR="00586F4A" w:rsidRDefault="00256619">
            <w:pPr>
              <w:ind w:left="8"/>
              <w:jc w:val="center"/>
            </w:pPr>
            <w:r>
              <w:rPr>
                <w:sz w:val="20"/>
              </w:rPr>
              <w:t xml:space="preserve">p </w:t>
            </w:r>
          </w:p>
        </w:tc>
        <w:tc>
          <w:tcPr>
            <w:tcW w:w="2014" w:type="dxa"/>
            <w:tcBorders>
              <w:top w:val="single" w:sz="4" w:space="0" w:color="000000"/>
              <w:left w:val="single" w:sz="4" w:space="0" w:color="000000"/>
              <w:bottom w:val="single" w:sz="4" w:space="0" w:color="000000"/>
              <w:right w:val="single" w:sz="4" w:space="0" w:color="000000"/>
            </w:tcBorders>
            <w:vAlign w:val="center"/>
          </w:tcPr>
          <w:p w14:paraId="04405532" w14:textId="77777777" w:rsidR="00586F4A" w:rsidRDefault="00256619">
            <w:pPr>
              <w:ind w:left="10"/>
              <w:jc w:val="center"/>
            </w:pPr>
            <w:r>
              <w:rPr>
                <w:sz w:val="20"/>
              </w:rPr>
              <w:t>kgms</w:t>
            </w:r>
            <w:r>
              <w:rPr>
                <w:sz w:val="20"/>
                <w:vertAlign w:val="superscript"/>
              </w:rPr>
              <w:t>-1</w:t>
            </w:r>
            <w:r>
              <w:rPr>
                <w:sz w:val="20"/>
              </w:rPr>
              <w:t xml:space="preserve"> </w:t>
            </w:r>
          </w:p>
        </w:tc>
      </w:tr>
      <w:tr w:rsidR="00586F4A" w14:paraId="33061191" w14:textId="77777777">
        <w:trPr>
          <w:trHeight w:val="452"/>
        </w:trPr>
        <w:tc>
          <w:tcPr>
            <w:tcW w:w="1978" w:type="dxa"/>
            <w:tcBorders>
              <w:top w:val="single" w:sz="4" w:space="0" w:color="000000"/>
              <w:left w:val="single" w:sz="4" w:space="0" w:color="000000"/>
              <w:bottom w:val="single" w:sz="4" w:space="0" w:color="000000"/>
              <w:right w:val="single" w:sz="4" w:space="0" w:color="000000"/>
            </w:tcBorders>
            <w:vAlign w:val="center"/>
          </w:tcPr>
          <w:p w14:paraId="32BF9B56" w14:textId="77777777" w:rsidR="00586F4A" w:rsidRDefault="00256619">
            <w:pPr>
              <w:jc w:val="center"/>
            </w:pPr>
            <w:r>
              <w:rPr>
                <w:sz w:val="20"/>
              </w:rPr>
              <w:t xml:space="preserve">Power </w:t>
            </w:r>
          </w:p>
        </w:tc>
        <w:tc>
          <w:tcPr>
            <w:tcW w:w="1500" w:type="dxa"/>
            <w:tcBorders>
              <w:top w:val="single" w:sz="4" w:space="0" w:color="000000"/>
              <w:left w:val="single" w:sz="4" w:space="0" w:color="000000"/>
              <w:bottom w:val="single" w:sz="4" w:space="0" w:color="000000"/>
              <w:right w:val="single" w:sz="4" w:space="0" w:color="000000"/>
            </w:tcBorders>
            <w:vAlign w:val="center"/>
          </w:tcPr>
          <w:p w14:paraId="7BB6F6CC" w14:textId="77777777" w:rsidR="00586F4A" w:rsidRDefault="00256619">
            <w:pPr>
              <w:ind w:left="11"/>
              <w:jc w:val="center"/>
            </w:pPr>
            <w:r>
              <w:rPr>
                <w:sz w:val="20"/>
              </w:rPr>
              <w:t xml:space="preserve">P </w:t>
            </w:r>
          </w:p>
        </w:tc>
        <w:tc>
          <w:tcPr>
            <w:tcW w:w="2014" w:type="dxa"/>
            <w:tcBorders>
              <w:top w:val="single" w:sz="4" w:space="0" w:color="000000"/>
              <w:left w:val="single" w:sz="4" w:space="0" w:color="000000"/>
              <w:bottom w:val="single" w:sz="4" w:space="0" w:color="000000"/>
              <w:right w:val="single" w:sz="4" w:space="0" w:color="000000"/>
            </w:tcBorders>
            <w:vAlign w:val="center"/>
          </w:tcPr>
          <w:p w14:paraId="3526F808" w14:textId="77777777" w:rsidR="00586F4A" w:rsidRDefault="00256619">
            <w:pPr>
              <w:ind w:left="7"/>
              <w:jc w:val="center"/>
            </w:pPr>
            <w:r>
              <w:rPr>
                <w:sz w:val="20"/>
              </w:rPr>
              <w:t xml:space="preserve">W </w:t>
            </w:r>
          </w:p>
        </w:tc>
      </w:tr>
      <w:tr w:rsidR="00586F4A" w14:paraId="7FA9C92A" w14:textId="77777777">
        <w:trPr>
          <w:trHeight w:val="449"/>
        </w:trPr>
        <w:tc>
          <w:tcPr>
            <w:tcW w:w="1978" w:type="dxa"/>
            <w:tcBorders>
              <w:top w:val="single" w:sz="4" w:space="0" w:color="000000"/>
              <w:left w:val="single" w:sz="4" w:space="0" w:color="000000"/>
              <w:bottom w:val="single" w:sz="4" w:space="0" w:color="000000"/>
              <w:right w:val="single" w:sz="4" w:space="0" w:color="000000"/>
            </w:tcBorders>
            <w:vAlign w:val="center"/>
          </w:tcPr>
          <w:p w14:paraId="0ADCA62B" w14:textId="77777777" w:rsidR="00586F4A" w:rsidRDefault="00256619">
            <w:pPr>
              <w:ind w:left="2"/>
              <w:jc w:val="center"/>
            </w:pPr>
            <w:r>
              <w:rPr>
                <w:sz w:val="20"/>
              </w:rPr>
              <w:t xml:space="preserve">Density </w:t>
            </w:r>
          </w:p>
        </w:tc>
        <w:tc>
          <w:tcPr>
            <w:tcW w:w="1500" w:type="dxa"/>
            <w:tcBorders>
              <w:top w:val="single" w:sz="4" w:space="0" w:color="000000"/>
              <w:left w:val="single" w:sz="4" w:space="0" w:color="000000"/>
              <w:bottom w:val="single" w:sz="4" w:space="0" w:color="000000"/>
              <w:right w:val="single" w:sz="4" w:space="0" w:color="000000"/>
            </w:tcBorders>
            <w:vAlign w:val="center"/>
          </w:tcPr>
          <w:p w14:paraId="4DDF85D4" w14:textId="77777777" w:rsidR="00586F4A" w:rsidRDefault="00256619">
            <w:pPr>
              <w:ind w:left="10"/>
              <w:jc w:val="center"/>
            </w:pPr>
            <w:r>
              <w:rPr>
                <w:i/>
                <w:sz w:val="20"/>
              </w:rPr>
              <w:t xml:space="preserve">ρ </w:t>
            </w:r>
          </w:p>
        </w:tc>
        <w:tc>
          <w:tcPr>
            <w:tcW w:w="2014" w:type="dxa"/>
            <w:tcBorders>
              <w:top w:val="single" w:sz="4" w:space="0" w:color="000000"/>
              <w:left w:val="single" w:sz="4" w:space="0" w:color="000000"/>
              <w:bottom w:val="single" w:sz="4" w:space="0" w:color="000000"/>
              <w:right w:val="single" w:sz="4" w:space="0" w:color="000000"/>
            </w:tcBorders>
            <w:vAlign w:val="center"/>
          </w:tcPr>
          <w:p w14:paraId="131DF76D" w14:textId="77777777" w:rsidR="00586F4A" w:rsidRDefault="00256619">
            <w:pPr>
              <w:ind w:left="10"/>
              <w:jc w:val="center"/>
            </w:pPr>
            <w:r>
              <w:rPr>
                <w:sz w:val="20"/>
              </w:rPr>
              <w:t>kgm</w:t>
            </w:r>
            <w:r>
              <w:rPr>
                <w:sz w:val="20"/>
                <w:vertAlign w:val="superscript"/>
              </w:rPr>
              <w:t>-3</w:t>
            </w:r>
            <w:r>
              <w:rPr>
                <w:sz w:val="20"/>
              </w:rPr>
              <w:t xml:space="preserve"> </w:t>
            </w:r>
          </w:p>
        </w:tc>
      </w:tr>
      <w:tr w:rsidR="00586F4A" w14:paraId="1AF71016" w14:textId="77777777">
        <w:trPr>
          <w:trHeight w:val="451"/>
        </w:trPr>
        <w:tc>
          <w:tcPr>
            <w:tcW w:w="1978" w:type="dxa"/>
            <w:tcBorders>
              <w:top w:val="single" w:sz="4" w:space="0" w:color="000000"/>
              <w:left w:val="single" w:sz="4" w:space="0" w:color="000000"/>
              <w:bottom w:val="single" w:sz="4" w:space="0" w:color="000000"/>
              <w:right w:val="single" w:sz="4" w:space="0" w:color="000000"/>
            </w:tcBorders>
            <w:vAlign w:val="center"/>
          </w:tcPr>
          <w:p w14:paraId="2F9755C8" w14:textId="77777777" w:rsidR="00586F4A" w:rsidRDefault="00256619">
            <w:pPr>
              <w:ind w:left="4"/>
              <w:jc w:val="center"/>
            </w:pPr>
            <w:r>
              <w:rPr>
                <w:sz w:val="20"/>
              </w:rPr>
              <w:t xml:space="preserve">Charge </w:t>
            </w:r>
          </w:p>
        </w:tc>
        <w:tc>
          <w:tcPr>
            <w:tcW w:w="1500" w:type="dxa"/>
            <w:tcBorders>
              <w:top w:val="single" w:sz="4" w:space="0" w:color="000000"/>
              <w:left w:val="single" w:sz="4" w:space="0" w:color="000000"/>
              <w:bottom w:val="single" w:sz="4" w:space="0" w:color="000000"/>
              <w:right w:val="single" w:sz="4" w:space="0" w:color="000000"/>
            </w:tcBorders>
            <w:vAlign w:val="center"/>
          </w:tcPr>
          <w:p w14:paraId="5BC2A781" w14:textId="77777777" w:rsidR="00586F4A" w:rsidRDefault="00256619">
            <w:pPr>
              <w:ind w:left="8"/>
              <w:jc w:val="center"/>
            </w:pPr>
            <w:r>
              <w:rPr>
                <w:sz w:val="20"/>
              </w:rPr>
              <w:t xml:space="preserve">Q </w:t>
            </w:r>
          </w:p>
        </w:tc>
        <w:tc>
          <w:tcPr>
            <w:tcW w:w="2014" w:type="dxa"/>
            <w:tcBorders>
              <w:top w:val="single" w:sz="4" w:space="0" w:color="000000"/>
              <w:left w:val="single" w:sz="4" w:space="0" w:color="000000"/>
              <w:bottom w:val="single" w:sz="4" w:space="0" w:color="000000"/>
              <w:right w:val="single" w:sz="4" w:space="0" w:color="000000"/>
            </w:tcBorders>
            <w:vAlign w:val="center"/>
          </w:tcPr>
          <w:p w14:paraId="55A0F580" w14:textId="77777777" w:rsidR="00586F4A" w:rsidRDefault="00256619">
            <w:pPr>
              <w:ind w:left="10"/>
              <w:jc w:val="center"/>
            </w:pPr>
            <w:r>
              <w:rPr>
                <w:sz w:val="20"/>
              </w:rPr>
              <w:t xml:space="preserve">C </w:t>
            </w:r>
          </w:p>
        </w:tc>
      </w:tr>
    </w:tbl>
    <w:p w14:paraId="0D6D47CF" w14:textId="77777777" w:rsidR="008505AD" w:rsidRDefault="008505AD" w:rsidP="008C13A5">
      <w:pPr>
        <w:spacing w:after="4" w:line="269" w:lineRule="auto"/>
        <w:ind w:right="1224"/>
        <w:rPr>
          <w:sz w:val="20"/>
        </w:rPr>
      </w:pPr>
    </w:p>
    <w:p w14:paraId="1330D4A4" w14:textId="5652C721" w:rsidR="00586F4A" w:rsidRDefault="00256619">
      <w:pPr>
        <w:spacing w:after="4" w:line="269" w:lineRule="auto"/>
        <w:ind w:left="536" w:right="1224" w:hanging="10"/>
      </w:pPr>
      <w:r>
        <w:rPr>
          <w:sz w:val="20"/>
        </w:rPr>
        <w:lastRenderedPageBreak/>
        <w:t xml:space="preserve">Solve the following: </w:t>
      </w:r>
    </w:p>
    <w:p w14:paraId="535A5757" w14:textId="77777777" w:rsidR="00586F4A" w:rsidRDefault="00256619">
      <w:pPr>
        <w:spacing w:after="148"/>
      </w:pPr>
      <w:r>
        <w:rPr>
          <w:sz w:val="11"/>
        </w:rPr>
        <w:t xml:space="preserve"> </w:t>
      </w:r>
    </w:p>
    <w:p w14:paraId="58CA7644" w14:textId="77777777" w:rsidR="008C13A5" w:rsidRPr="008C13A5" w:rsidRDefault="00256619" w:rsidP="008C13A5">
      <w:pPr>
        <w:numPr>
          <w:ilvl w:val="0"/>
          <w:numId w:val="1"/>
        </w:numPr>
        <w:spacing w:after="18"/>
        <w:ind w:right="1164" w:firstLine="518"/>
      </w:pPr>
      <w:r>
        <w:rPr>
          <w:color w:val="221F1F"/>
          <w:sz w:val="20"/>
        </w:rPr>
        <w:t>How many metres in 2.4 km?</w:t>
      </w:r>
      <w:r>
        <w:rPr>
          <w:sz w:val="20"/>
        </w:rPr>
        <w:t xml:space="preserve"> </w:t>
      </w:r>
      <w:r>
        <w:rPr>
          <w:sz w:val="20"/>
        </w:rPr>
        <w:tab/>
      </w:r>
    </w:p>
    <w:p w14:paraId="5BB0A6EF" w14:textId="6794F6BC" w:rsidR="00586F4A" w:rsidRDefault="00256619" w:rsidP="008C13A5">
      <w:pPr>
        <w:spacing w:after="18"/>
        <w:ind w:left="1036" w:right="1164"/>
      </w:pPr>
      <w:r>
        <w:rPr>
          <w:sz w:val="20"/>
        </w:rPr>
        <w:tab/>
        <w:t xml:space="preserve"> </w:t>
      </w:r>
    </w:p>
    <w:p w14:paraId="19FBAFD3" w14:textId="77777777" w:rsidR="008C13A5" w:rsidRDefault="00256619" w:rsidP="008C13A5">
      <w:pPr>
        <w:numPr>
          <w:ilvl w:val="0"/>
          <w:numId w:val="1"/>
        </w:numPr>
        <w:spacing w:after="18"/>
        <w:ind w:right="1164" w:firstLine="518"/>
      </w:pPr>
      <w:r>
        <w:rPr>
          <w:color w:val="221F1F"/>
          <w:sz w:val="20"/>
        </w:rPr>
        <w:t>How many joules in 8.1 MJ?</w:t>
      </w:r>
      <w:r w:rsidR="008C13A5">
        <w:t xml:space="preserve">   </w:t>
      </w:r>
    </w:p>
    <w:p w14:paraId="79082FA4" w14:textId="5C433957" w:rsidR="00586F4A" w:rsidRDefault="008C13A5" w:rsidP="008C13A5">
      <w:pPr>
        <w:spacing w:after="18"/>
        <w:ind w:left="1036" w:right="1164"/>
      </w:pPr>
      <w:r>
        <w:t xml:space="preserve">     </w:t>
      </w:r>
      <w:r w:rsidR="00256619" w:rsidRPr="008C13A5">
        <w:rPr>
          <w:sz w:val="20"/>
        </w:rPr>
        <w:t xml:space="preserve"> </w:t>
      </w:r>
    </w:p>
    <w:p w14:paraId="2C30D618" w14:textId="13FE46F0" w:rsidR="00586F4A" w:rsidRPr="008C13A5" w:rsidRDefault="00256619" w:rsidP="008C13A5">
      <w:pPr>
        <w:numPr>
          <w:ilvl w:val="0"/>
          <w:numId w:val="1"/>
        </w:numPr>
        <w:spacing w:after="18"/>
        <w:ind w:right="1164" w:firstLine="518"/>
      </w:pPr>
      <w:r>
        <w:rPr>
          <w:color w:val="221F1F"/>
          <w:sz w:val="20"/>
        </w:rPr>
        <w:t>Convert 326 GW into W.</w:t>
      </w:r>
      <w:r>
        <w:rPr>
          <w:sz w:val="20"/>
        </w:rPr>
        <w:t xml:space="preserve"> </w:t>
      </w:r>
      <w:r>
        <w:rPr>
          <w:sz w:val="20"/>
        </w:rPr>
        <w:tab/>
        <w:t xml:space="preserve"> </w:t>
      </w:r>
    </w:p>
    <w:p w14:paraId="1CF41E83" w14:textId="77777777" w:rsidR="008C13A5" w:rsidRDefault="008C13A5" w:rsidP="008C13A5">
      <w:pPr>
        <w:spacing w:after="18"/>
        <w:ind w:left="1036" w:right="1164"/>
      </w:pPr>
    </w:p>
    <w:p w14:paraId="03F61E8A" w14:textId="77777777" w:rsidR="008C13A5" w:rsidRPr="008C13A5" w:rsidRDefault="00256619" w:rsidP="008C13A5">
      <w:pPr>
        <w:numPr>
          <w:ilvl w:val="0"/>
          <w:numId w:val="1"/>
        </w:numPr>
        <w:spacing w:after="18"/>
        <w:ind w:right="1164" w:firstLine="518"/>
      </w:pPr>
      <w:r>
        <w:rPr>
          <w:color w:val="221F1F"/>
          <w:sz w:val="20"/>
        </w:rPr>
        <w:t>Convert 54600 mm into m.</w:t>
      </w:r>
    </w:p>
    <w:p w14:paraId="1F46E8E3" w14:textId="1A6085B5" w:rsidR="00586F4A" w:rsidRDefault="00256619" w:rsidP="008C13A5">
      <w:pPr>
        <w:spacing w:after="18"/>
        <w:ind w:left="1036" w:right="1164"/>
      </w:pPr>
      <w:r w:rsidRPr="008C13A5">
        <w:rPr>
          <w:sz w:val="20"/>
        </w:rPr>
        <w:tab/>
      </w:r>
      <w:r w:rsidRPr="008C13A5">
        <w:rPr>
          <w:sz w:val="29"/>
        </w:rPr>
        <w:t xml:space="preserve"> </w:t>
      </w:r>
    </w:p>
    <w:p w14:paraId="6CE27437" w14:textId="07CCB3B1" w:rsidR="00586F4A" w:rsidRPr="008C13A5" w:rsidRDefault="00256619" w:rsidP="008C13A5">
      <w:pPr>
        <w:numPr>
          <w:ilvl w:val="0"/>
          <w:numId w:val="1"/>
        </w:numPr>
        <w:spacing w:after="18"/>
        <w:ind w:right="1164" w:firstLine="518"/>
      </w:pPr>
      <w:r>
        <w:rPr>
          <w:color w:val="221F1F"/>
          <w:sz w:val="20"/>
        </w:rPr>
        <w:t>How many grams in 240 kg?</w:t>
      </w:r>
    </w:p>
    <w:p w14:paraId="5316524F" w14:textId="77777777" w:rsidR="008C13A5" w:rsidRDefault="008C13A5" w:rsidP="008C13A5">
      <w:pPr>
        <w:spacing w:after="18"/>
        <w:ind w:left="1036" w:right="1164"/>
      </w:pPr>
    </w:p>
    <w:p w14:paraId="18EE8693" w14:textId="77777777" w:rsidR="008C13A5" w:rsidRDefault="00256619" w:rsidP="008C13A5">
      <w:pPr>
        <w:numPr>
          <w:ilvl w:val="0"/>
          <w:numId w:val="1"/>
        </w:numPr>
        <w:spacing w:after="263"/>
        <w:ind w:right="1164" w:firstLine="518"/>
      </w:pPr>
      <w:r>
        <w:rPr>
          <w:color w:val="221F1F"/>
          <w:sz w:val="20"/>
        </w:rPr>
        <w:t>Convert 0.18 nm into m.</w:t>
      </w:r>
      <w:r>
        <w:rPr>
          <w:sz w:val="20"/>
        </w:rPr>
        <w:t xml:space="preserve"> </w:t>
      </w:r>
    </w:p>
    <w:p w14:paraId="19CD8577" w14:textId="44AC16AB" w:rsidR="008C13A5" w:rsidRDefault="008C13A5" w:rsidP="008C13A5">
      <w:pPr>
        <w:numPr>
          <w:ilvl w:val="0"/>
          <w:numId w:val="1"/>
        </w:numPr>
        <w:spacing w:after="263"/>
        <w:ind w:right="1164" w:firstLine="518"/>
      </w:pPr>
      <w:r w:rsidRPr="008C13A5">
        <w:rPr>
          <w:rFonts w:ascii="Arial" w:eastAsia="Arial" w:hAnsi="Arial" w:cs="Arial"/>
          <w:b/>
          <w:sz w:val="20"/>
        </w:rPr>
        <w:t xml:space="preserve"> </w:t>
      </w:r>
      <w:r w:rsidRPr="008C13A5">
        <w:rPr>
          <w:color w:val="221F1F"/>
          <w:sz w:val="20"/>
        </w:rPr>
        <w:t>Convert 632 nm into m. Express in standard form.</w:t>
      </w:r>
      <w:r w:rsidRPr="008C13A5">
        <w:rPr>
          <w:sz w:val="20"/>
        </w:rPr>
        <w:t xml:space="preserve"> </w:t>
      </w:r>
    </w:p>
    <w:p w14:paraId="0EF4492B" w14:textId="77777777" w:rsidR="008C13A5" w:rsidRDefault="008C13A5" w:rsidP="008C13A5">
      <w:pPr>
        <w:numPr>
          <w:ilvl w:val="0"/>
          <w:numId w:val="1"/>
        </w:numPr>
        <w:spacing w:after="263"/>
        <w:ind w:right="1164" w:firstLine="518"/>
      </w:pPr>
      <w:r w:rsidRPr="008C13A5">
        <w:rPr>
          <w:color w:val="221F1F"/>
          <w:sz w:val="20"/>
        </w:rPr>
        <w:t>Convert 1002 mV into V. Express in standard form.</w:t>
      </w:r>
    </w:p>
    <w:p w14:paraId="60287253" w14:textId="22937B77" w:rsidR="008C13A5" w:rsidRDefault="008C13A5" w:rsidP="008C13A5">
      <w:pPr>
        <w:numPr>
          <w:ilvl w:val="0"/>
          <w:numId w:val="1"/>
        </w:numPr>
        <w:spacing w:after="263"/>
        <w:ind w:right="1164" w:firstLine="518"/>
      </w:pPr>
      <w:r w:rsidRPr="008C13A5">
        <w:rPr>
          <w:color w:val="221F1F"/>
          <w:sz w:val="20"/>
        </w:rPr>
        <w:t xml:space="preserve">How many eV in 0.511 MeV? Express in </w:t>
      </w:r>
    </w:p>
    <w:p w14:paraId="3F66FFA9" w14:textId="2E32912E" w:rsidR="008C13A5" w:rsidRDefault="008C13A5" w:rsidP="008C13A5">
      <w:pPr>
        <w:numPr>
          <w:ilvl w:val="0"/>
          <w:numId w:val="1"/>
        </w:numPr>
        <w:spacing w:after="18"/>
        <w:ind w:right="1164" w:firstLine="518"/>
      </w:pPr>
      <w:r>
        <w:rPr>
          <w:color w:val="221F1F"/>
          <w:sz w:val="20"/>
        </w:rPr>
        <w:t>How many m in 11 km? Express in standard form.</w:t>
      </w:r>
      <w:r>
        <w:rPr>
          <w:sz w:val="20"/>
        </w:rPr>
        <w:t xml:space="preserve"> </w:t>
      </w:r>
    </w:p>
    <w:p w14:paraId="5E939E30" w14:textId="64F84C61" w:rsidR="008C13A5" w:rsidRDefault="008C13A5" w:rsidP="008C13A5">
      <w:pPr>
        <w:spacing w:after="129"/>
      </w:pPr>
      <w:r>
        <w:rPr>
          <w:sz w:val="20"/>
        </w:rPr>
        <w:t xml:space="preserve"> </w:t>
      </w:r>
    </w:p>
    <w:p w14:paraId="52D7F22A" w14:textId="77777777" w:rsidR="00586F4A" w:rsidRDefault="00256619">
      <w:pPr>
        <w:spacing w:after="0"/>
      </w:pPr>
      <w:r>
        <w:rPr>
          <w:sz w:val="20"/>
        </w:rPr>
        <w:t xml:space="preserve"> </w:t>
      </w:r>
    </w:p>
    <w:p w14:paraId="41721AB6" w14:textId="77777777" w:rsidR="00586F4A" w:rsidRDefault="00256619">
      <w:pPr>
        <w:spacing w:after="0"/>
      </w:pPr>
      <w:r>
        <w:rPr>
          <w:sz w:val="20"/>
        </w:rPr>
        <w:t xml:space="preserve"> </w:t>
      </w:r>
    </w:p>
    <w:p w14:paraId="51778FB5" w14:textId="77777777" w:rsidR="00586F4A" w:rsidRDefault="00256619">
      <w:pPr>
        <w:spacing w:after="69"/>
      </w:pPr>
      <w:r>
        <w:rPr>
          <w:sz w:val="15"/>
        </w:rPr>
        <w:t xml:space="preserve"> </w:t>
      </w:r>
    </w:p>
    <w:p w14:paraId="72D0F98E" w14:textId="77777777" w:rsidR="00586F4A" w:rsidRDefault="00256619">
      <w:pPr>
        <w:pStyle w:val="Heading1"/>
        <w:ind w:left="156"/>
      </w:pPr>
      <w:r>
        <w:t>Standard Form</w:t>
      </w:r>
      <w:r>
        <w:rPr>
          <w:u w:val="none"/>
        </w:rPr>
        <w:t xml:space="preserve"> </w:t>
      </w:r>
    </w:p>
    <w:p w14:paraId="56029E84" w14:textId="77777777" w:rsidR="00586F4A" w:rsidRDefault="00256619">
      <w:pPr>
        <w:spacing w:after="0"/>
      </w:pPr>
      <w:r>
        <w:rPr>
          <w:b/>
          <w:sz w:val="19"/>
        </w:rPr>
        <w:t xml:space="preserve"> </w:t>
      </w:r>
    </w:p>
    <w:p w14:paraId="3D881761" w14:textId="77777777" w:rsidR="00586F4A" w:rsidRDefault="00256619">
      <w:pPr>
        <w:spacing w:after="4" w:line="269" w:lineRule="auto"/>
        <w:ind w:left="156" w:right="1224" w:hanging="10"/>
      </w:pPr>
      <w:r>
        <w:rPr>
          <w:sz w:val="20"/>
        </w:rPr>
        <w:t xml:space="preserve">At A level quantity will be written in standard form, and it is expected that your answers will be too. </w:t>
      </w:r>
    </w:p>
    <w:p w14:paraId="28F5AD85" w14:textId="77777777" w:rsidR="00586F4A" w:rsidRDefault="00256619">
      <w:pPr>
        <w:spacing w:after="0"/>
      </w:pPr>
      <w:r>
        <w:rPr>
          <w:sz w:val="19"/>
        </w:rPr>
        <w:t xml:space="preserve"> </w:t>
      </w:r>
    </w:p>
    <w:p w14:paraId="740E9384" w14:textId="77777777" w:rsidR="00586F4A" w:rsidRDefault="00256619">
      <w:pPr>
        <w:spacing w:after="33" w:line="269" w:lineRule="auto"/>
        <w:ind w:left="156" w:right="1224" w:hanging="10"/>
      </w:pPr>
      <w:r>
        <w:rPr>
          <w:sz w:val="20"/>
        </w:rPr>
        <w:t>This means answers should be written as ….x 10</w:t>
      </w:r>
      <w:r>
        <w:rPr>
          <w:sz w:val="20"/>
          <w:vertAlign w:val="superscript"/>
        </w:rPr>
        <w:t>y</w:t>
      </w:r>
      <w:r>
        <w:rPr>
          <w:sz w:val="20"/>
        </w:rPr>
        <w:t xml:space="preserve">. </w:t>
      </w:r>
      <w:proofErr w:type="gramStart"/>
      <w:r>
        <w:rPr>
          <w:sz w:val="20"/>
        </w:rPr>
        <w:t>E.g.</w:t>
      </w:r>
      <w:proofErr w:type="gramEnd"/>
      <w:r>
        <w:rPr>
          <w:sz w:val="20"/>
        </w:rPr>
        <w:t xml:space="preserve"> for an answer of 1200kg we would write 1.2 x 10</w:t>
      </w:r>
      <w:r>
        <w:rPr>
          <w:sz w:val="20"/>
          <w:vertAlign w:val="superscript"/>
        </w:rPr>
        <w:t>3</w:t>
      </w:r>
      <w:r>
        <w:rPr>
          <w:sz w:val="20"/>
        </w:rPr>
        <w:t>kg. For more information visit</w:t>
      </w:r>
      <w:hyperlink r:id="rId10">
        <w:r>
          <w:rPr>
            <w:sz w:val="20"/>
          </w:rPr>
          <w:t xml:space="preserve">: </w:t>
        </w:r>
      </w:hyperlink>
      <w:hyperlink r:id="rId11">
        <w:r>
          <w:rPr>
            <w:color w:val="0000FF"/>
            <w:sz w:val="20"/>
            <w:u w:val="single" w:color="0000FF"/>
          </w:rPr>
          <w:t>www.bbc.co.uk/education/guides/zc2hsbk/revision</w:t>
        </w:r>
      </w:hyperlink>
      <w:hyperlink r:id="rId12">
        <w:r>
          <w:rPr>
            <w:sz w:val="20"/>
          </w:rPr>
          <w:t xml:space="preserve"> </w:t>
        </w:r>
      </w:hyperlink>
    </w:p>
    <w:p w14:paraId="6E3E24BD" w14:textId="77777777" w:rsidR="00586F4A" w:rsidRDefault="00256619">
      <w:pPr>
        <w:spacing w:after="69"/>
      </w:pPr>
      <w:r>
        <w:rPr>
          <w:sz w:val="20"/>
        </w:rPr>
        <w:t xml:space="preserve"> </w:t>
      </w:r>
    </w:p>
    <w:p w14:paraId="6114552D" w14:textId="77777777" w:rsidR="00586F4A" w:rsidRDefault="00256619">
      <w:pPr>
        <w:spacing w:after="0"/>
      </w:pPr>
      <w:r>
        <w:rPr>
          <w:sz w:val="29"/>
        </w:rPr>
        <w:t xml:space="preserve"> </w:t>
      </w:r>
    </w:p>
    <w:p w14:paraId="64149C8D" w14:textId="77777777" w:rsidR="00586F4A" w:rsidRDefault="00256619">
      <w:pPr>
        <w:numPr>
          <w:ilvl w:val="0"/>
          <w:numId w:val="2"/>
        </w:numPr>
        <w:spacing w:after="40" w:line="269" w:lineRule="auto"/>
        <w:ind w:right="1345" w:firstLine="518"/>
      </w:pPr>
      <w:r>
        <w:rPr>
          <w:sz w:val="20"/>
        </w:rPr>
        <w:t xml:space="preserve">Write 2530 in standard form. </w:t>
      </w:r>
      <w:r>
        <w:rPr>
          <w:sz w:val="20"/>
        </w:rPr>
        <w:tab/>
      </w:r>
      <w:r>
        <w:rPr>
          <w:b/>
          <w:sz w:val="20"/>
        </w:rPr>
        <w:t>7.</w:t>
      </w:r>
      <w:r>
        <w:rPr>
          <w:rFonts w:ascii="Arial" w:eastAsia="Arial" w:hAnsi="Arial" w:cs="Arial"/>
          <w:b/>
          <w:sz w:val="20"/>
        </w:rPr>
        <w:t xml:space="preserve"> </w:t>
      </w:r>
      <w:r>
        <w:rPr>
          <w:sz w:val="20"/>
        </w:rPr>
        <w:t xml:space="preserve">Write 2.4 x 10 </w:t>
      </w:r>
      <w:r>
        <w:rPr>
          <w:sz w:val="20"/>
          <w:vertAlign w:val="superscript"/>
        </w:rPr>
        <w:t>2</w:t>
      </w:r>
      <w:r>
        <w:rPr>
          <w:sz w:val="20"/>
        </w:rPr>
        <w:t xml:space="preserve"> as a normal number.  </w:t>
      </w:r>
      <w:r>
        <w:rPr>
          <w:sz w:val="20"/>
        </w:rPr>
        <w:tab/>
      </w:r>
      <w:r>
        <w:t xml:space="preserve"> </w:t>
      </w:r>
      <w:r>
        <w:rPr>
          <w:sz w:val="20"/>
        </w:rPr>
        <w:t xml:space="preserve"> </w:t>
      </w:r>
      <w:r>
        <w:rPr>
          <w:sz w:val="20"/>
        </w:rPr>
        <w:tab/>
      </w:r>
      <w:r>
        <w:rPr>
          <w:sz w:val="30"/>
        </w:rPr>
        <w:t xml:space="preserve"> </w:t>
      </w:r>
    </w:p>
    <w:p w14:paraId="05C6BB12" w14:textId="77777777" w:rsidR="00586F4A" w:rsidRDefault="00256619">
      <w:pPr>
        <w:numPr>
          <w:ilvl w:val="0"/>
          <w:numId w:val="2"/>
        </w:numPr>
        <w:spacing w:after="36" w:line="269" w:lineRule="auto"/>
        <w:ind w:right="1345" w:firstLine="518"/>
      </w:pPr>
      <w:r>
        <w:rPr>
          <w:sz w:val="20"/>
        </w:rPr>
        <w:t xml:space="preserve">Write 280 in standard form. </w:t>
      </w:r>
      <w:r>
        <w:rPr>
          <w:sz w:val="20"/>
        </w:rPr>
        <w:tab/>
      </w:r>
      <w:r>
        <w:rPr>
          <w:b/>
          <w:sz w:val="20"/>
        </w:rPr>
        <w:t>8.</w:t>
      </w:r>
      <w:r>
        <w:rPr>
          <w:rFonts w:ascii="Arial" w:eastAsia="Arial" w:hAnsi="Arial" w:cs="Arial"/>
          <w:b/>
          <w:sz w:val="20"/>
        </w:rPr>
        <w:t xml:space="preserve"> </w:t>
      </w:r>
      <w:r>
        <w:rPr>
          <w:sz w:val="20"/>
        </w:rPr>
        <w:t xml:space="preserve">Write 3.505 x 10 </w:t>
      </w:r>
      <w:r>
        <w:rPr>
          <w:sz w:val="20"/>
          <w:vertAlign w:val="superscript"/>
        </w:rPr>
        <w:t>1</w:t>
      </w:r>
      <w:r>
        <w:rPr>
          <w:sz w:val="20"/>
        </w:rPr>
        <w:t xml:space="preserve"> as a normal number.  </w:t>
      </w:r>
      <w:r>
        <w:rPr>
          <w:sz w:val="20"/>
        </w:rPr>
        <w:tab/>
      </w:r>
      <w:r>
        <w:t xml:space="preserve"> </w:t>
      </w:r>
      <w:r>
        <w:rPr>
          <w:sz w:val="20"/>
        </w:rPr>
        <w:t xml:space="preserve"> </w:t>
      </w:r>
      <w:r>
        <w:rPr>
          <w:sz w:val="20"/>
        </w:rPr>
        <w:tab/>
      </w:r>
      <w:r>
        <w:rPr>
          <w:sz w:val="30"/>
        </w:rPr>
        <w:t xml:space="preserve"> </w:t>
      </w:r>
    </w:p>
    <w:p w14:paraId="34035FF5" w14:textId="77777777" w:rsidR="00586F4A" w:rsidRDefault="00256619">
      <w:pPr>
        <w:numPr>
          <w:ilvl w:val="0"/>
          <w:numId w:val="2"/>
        </w:numPr>
        <w:spacing w:after="39" w:line="269" w:lineRule="auto"/>
        <w:ind w:right="1345" w:firstLine="518"/>
      </w:pPr>
      <w:r>
        <w:rPr>
          <w:sz w:val="20"/>
        </w:rPr>
        <w:t xml:space="preserve">Write 0.77 in standard form. </w:t>
      </w:r>
      <w:r>
        <w:rPr>
          <w:sz w:val="20"/>
        </w:rPr>
        <w:tab/>
      </w:r>
      <w:r>
        <w:rPr>
          <w:b/>
          <w:sz w:val="20"/>
        </w:rPr>
        <w:t>9.</w:t>
      </w:r>
      <w:r>
        <w:rPr>
          <w:rFonts w:ascii="Arial" w:eastAsia="Arial" w:hAnsi="Arial" w:cs="Arial"/>
          <w:b/>
          <w:sz w:val="20"/>
        </w:rPr>
        <w:t xml:space="preserve"> </w:t>
      </w:r>
      <w:r>
        <w:rPr>
          <w:sz w:val="20"/>
        </w:rPr>
        <w:t xml:space="preserve">Write 8.31 x 10 </w:t>
      </w:r>
      <w:r>
        <w:rPr>
          <w:sz w:val="20"/>
          <w:vertAlign w:val="superscript"/>
        </w:rPr>
        <w:t>6</w:t>
      </w:r>
      <w:r>
        <w:rPr>
          <w:sz w:val="20"/>
        </w:rPr>
        <w:t xml:space="preserve"> as a normal number.  </w:t>
      </w:r>
      <w:r>
        <w:rPr>
          <w:sz w:val="20"/>
        </w:rPr>
        <w:tab/>
      </w:r>
      <w:r>
        <w:t xml:space="preserve"> </w:t>
      </w:r>
      <w:r>
        <w:rPr>
          <w:sz w:val="20"/>
        </w:rPr>
        <w:t xml:space="preserve"> </w:t>
      </w:r>
      <w:r>
        <w:rPr>
          <w:sz w:val="20"/>
        </w:rPr>
        <w:tab/>
      </w:r>
      <w:r>
        <w:rPr>
          <w:sz w:val="30"/>
        </w:rPr>
        <w:t xml:space="preserve"> </w:t>
      </w:r>
    </w:p>
    <w:p w14:paraId="085AA50E" w14:textId="1D92CC23" w:rsidR="00586F4A" w:rsidRDefault="00256619" w:rsidP="0070749D">
      <w:pPr>
        <w:numPr>
          <w:ilvl w:val="0"/>
          <w:numId w:val="2"/>
        </w:numPr>
        <w:spacing w:after="4" w:line="269" w:lineRule="auto"/>
        <w:ind w:right="1345" w:firstLine="518"/>
      </w:pPr>
      <w:r>
        <w:rPr>
          <w:sz w:val="20"/>
        </w:rPr>
        <w:t xml:space="preserve">Write 0.0091 in standard form. </w:t>
      </w:r>
      <w:r>
        <w:rPr>
          <w:sz w:val="20"/>
        </w:rPr>
        <w:tab/>
      </w:r>
      <w:r>
        <w:rPr>
          <w:b/>
          <w:sz w:val="20"/>
        </w:rPr>
        <w:t>10.</w:t>
      </w:r>
      <w:r>
        <w:rPr>
          <w:rFonts w:ascii="Arial" w:eastAsia="Arial" w:hAnsi="Arial" w:cs="Arial"/>
          <w:b/>
          <w:sz w:val="20"/>
        </w:rPr>
        <w:t xml:space="preserve"> </w:t>
      </w:r>
      <w:r>
        <w:rPr>
          <w:sz w:val="20"/>
        </w:rPr>
        <w:t xml:space="preserve">Write 6.002 x 10 </w:t>
      </w:r>
      <w:r>
        <w:rPr>
          <w:sz w:val="20"/>
          <w:vertAlign w:val="superscript"/>
        </w:rPr>
        <w:t>2</w:t>
      </w:r>
      <w:r>
        <w:rPr>
          <w:sz w:val="20"/>
        </w:rPr>
        <w:t xml:space="preserve"> as a normal number. </w:t>
      </w:r>
      <w:r w:rsidRPr="0070749D">
        <w:rPr>
          <w:sz w:val="20"/>
        </w:rPr>
        <w:t xml:space="preserve"> </w:t>
      </w:r>
      <w:r w:rsidRPr="0070749D">
        <w:rPr>
          <w:sz w:val="20"/>
        </w:rPr>
        <w:tab/>
      </w:r>
      <w:r>
        <w:t xml:space="preserve"> </w:t>
      </w:r>
      <w:r w:rsidRPr="0070749D">
        <w:rPr>
          <w:sz w:val="20"/>
        </w:rPr>
        <w:t xml:space="preserve"> </w:t>
      </w:r>
      <w:r w:rsidRPr="0070749D">
        <w:rPr>
          <w:sz w:val="20"/>
        </w:rPr>
        <w:tab/>
      </w:r>
      <w:r w:rsidRPr="0070749D">
        <w:rPr>
          <w:sz w:val="30"/>
        </w:rPr>
        <w:t xml:space="preserve"> </w:t>
      </w:r>
    </w:p>
    <w:p w14:paraId="387C3257" w14:textId="7A2B68A6" w:rsidR="00586F4A" w:rsidRDefault="00256619" w:rsidP="0070749D">
      <w:pPr>
        <w:numPr>
          <w:ilvl w:val="0"/>
          <w:numId w:val="2"/>
        </w:numPr>
        <w:spacing w:after="4" w:line="269" w:lineRule="auto"/>
        <w:ind w:right="1345" w:firstLine="518"/>
      </w:pPr>
      <w:r>
        <w:rPr>
          <w:sz w:val="20"/>
        </w:rPr>
        <w:t xml:space="preserve">Write 1 872 000 in standard form. </w:t>
      </w:r>
      <w:r>
        <w:rPr>
          <w:sz w:val="20"/>
        </w:rPr>
        <w:tab/>
      </w:r>
      <w:r>
        <w:rPr>
          <w:b/>
          <w:sz w:val="20"/>
        </w:rPr>
        <w:t>11.</w:t>
      </w:r>
      <w:r>
        <w:rPr>
          <w:rFonts w:ascii="Arial" w:eastAsia="Arial" w:hAnsi="Arial" w:cs="Arial"/>
          <w:b/>
          <w:sz w:val="20"/>
        </w:rPr>
        <w:t xml:space="preserve"> </w:t>
      </w:r>
      <w:r>
        <w:rPr>
          <w:sz w:val="20"/>
        </w:rPr>
        <w:t>Write 1.5 x 10</w:t>
      </w:r>
      <w:r>
        <w:rPr>
          <w:sz w:val="20"/>
          <w:vertAlign w:val="superscript"/>
        </w:rPr>
        <w:t>-4</w:t>
      </w:r>
      <w:r>
        <w:rPr>
          <w:sz w:val="20"/>
        </w:rPr>
        <w:t xml:space="preserve"> as a normal number. </w:t>
      </w:r>
    </w:p>
    <w:p w14:paraId="0FA3FE33" w14:textId="6A280516" w:rsidR="00586F4A" w:rsidRPr="008C13A5" w:rsidRDefault="00256619">
      <w:pPr>
        <w:numPr>
          <w:ilvl w:val="0"/>
          <w:numId w:val="2"/>
        </w:numPr>
        <w:spacing w:after="4" w:line="269" w:lineRule="auto"/>
        <w:ind w:right="1345" w:firstLine="518"/>
      </w:pPr>
      <w:r>
        <w:rPr>
          <w:sz w:val="20"/>
        </w:rPr>
        <w:t xml:space="preserve">Write 12.2 in standard form. </w:t>
      </w:r>
      <w:r>
        <w:rPr>
          <w:sz w:val="20"/>
        </w:rPr>
        <w:tab/>
      </w:r>
      <w:r>
        <w:rPr>
          <w:b/>
          <w:sz w:val="20"/>
        </w:rPr>
        <w:t>12.</w:t>
      </w:r>
      <w:r>
        <w:rPr>
          <w:rFonts w:ascii="Arial" w:eastAsia="Arial" w:hAnsi="Arial" w:cs="Arial"/>
          <w:b/>
          <w:sz w:val="20"/>
        </w:rPr>
        <w:t xml:space="preserve"> </w:t>
      </w:r>
      <w:r>
        <w:rPr>
          <w:sz w:val="20"/>
        </w:rPr>
        <w:t>Write 4.3 x 10</w:t>
      </w:r>
      <w:r>
        <w:rPr>
          <w:sz w:val="20"/>
          <w:vertAlign w:val="superscript"/>
        </w:rPr>
        <w:t>3</w:t>
      </w:r>
      <w:r>
        <w:rPr>
          <w:sz w:val="20"/>
        </w:rPr>
        <w:t xml:space="preserve"> as a normal number. </w:t>
      </w:r>
    </w:p>
    <w:p w14:paraId="1C581CE6" w14:textId="7B59595A" w:rsidR="008C13A5" w:rsidRDefault="008C13A5" w:rsidP="008C13A5">
      <w:pPr>
        <w:spacing w:after="4" w:line="269" w:lineRule="auto"/>
        <w:ind w:right="1345"/>
        <w:rPr>
          <w:sz w:val="20"/>
        </w:rPr>
      </w:pPr>
    </w:p>
    <w:p w14:paraId="2DC5BB92" w14:textId="15B99CD8" w:rsidR="008C13A5" w:rsidRDefault="008C13A5" w:rsidP="008C13A5">
      <w:pPr>
        <w:spacing w:after="4" w:line="269" w:lineRule="auto"/>
        <w:ind w:right="1345"/>
        <w:rPr>
          <w:sz w:val="20"/>
        </w:rPr>
      </w:pPr>
    </w:p>
    <w:p w14:paraId="0CC2C4EB" w14:textId="2709128F" w:rsidR="008C13A5" w:rsidRDefault="008C13A5" w:rsidP="008C13A5">
      <w:pPr>
        <w:spacing w:after="4" w:line="269" w:lineRule="auto"/>
        <w:ind w:right="1345"/>
        <w:rPr>
          <w:sz w:val="20"/>
        </w:rPr>
      </w:pPr>
    </w:p>
    <w:p w14:paraId="2219D1B7" w14:textId="538F242F" w:rsidR="008C13A5" w:rsidRDefault="008C13A5" w:rsidP="008C13A5">
      <w:pPr>
        <w:spacing w:after="4" w:line="269" w:lineRule="auto"/>
        <w:ind w:right="1345"/>
        <w:rPr>
          <w:sz w:val="20"/>
        </w:rPr>
      </w:pPr>
    </w:p>
    <w:p w14:paraId="356BFC96" w14:textId="0AC5D459" w:rsidR="008C13A5" w:rsidRDefault="008C13A5" w:rsidP="008C13A5">
      <w:pPr>
        <w:spacing w:after="4" w:line="269" w:lineRule="auto"/>
        <w:ind w:right="1345"/>
        <w:rPr>
          <w:sz w:val="20"/>
        </w:rPr>
      </w:pPr>
    </w:p>
    <w:p w14:paraId="6270033E" w14:textId="7E39421A" w:rsidR="008C13A5" w:rsidRDefault="008C13A5" w:rsidP="008C13A5">
      <w:pPr>
        <w:spacing w:after="4" w:line="269" w:lineRule="auto"/>
        <w:ind w:right="1345"/>
        <w:rPr>
          <w:sz w:val="20"/>
        </w:rPr>
      </w:pPr>
    </w:p>
    <w:p w14:paraId="75A9E4D1" w14:textId="77777777" w:rsidR="008C13A5" w:rsidRDefault="008C13A5" w:rsidP="008C13A5">
      <w:pPr>
        <w:spacing w:after="4" w:line="269" w:lineRule="auto"/>
        <w:ind w:right="1345"/>
      </w:pPr>
    </w:p>
    <w:p w14:paraId="215BAA5E" w14:textId="77777777" w:rsidR="00586F4A" w:rsidRDefault="00256619">
      <w:pPr>
        <w:pStyle w:val="Heading1"/>
        <w:ind w:left="156"/>
      </w:pPr>
      <w:r>
        <w:lastRenderedPageBreak/>
        <w:t>Rearranging formulae</w:t>
      </w:r>
      <w:r>
        <w:rPr>
          <w:u w:val="none"/>
        </w:rPr>
        <w:t xml:space="preserve"> </w:t>
      </w:r>
    </w:p>
    <w:p w14:paraId="54A3A8B2" w14:textId="77777777" w:rsidR="00586F4A" w:rsidRDefault="00256619">
      <w:pPr>
        <w:spacing w:after="0"/>
      </w:pPr>
      <w:r>
        <w:rPr>
          <w:b/>
          <w:sz w:val="20"/>
        </w:rPr>
        <w:t xml:space="preserve"> </w:t>
      </w:r>
    </w:p>
    <w:p w14:paraId="258B989F" w14:textId="77777777" w:rsidR="00586F4A" w:rsidRDefault="00256619">
      <w:pPr>
        <w:spacing w:after="4" w:line="269" w:lineRule="auto"/>
        <w:ind w:left="156" w:right="1224" w:hanging="10"/>
      </w:pPr>
      <w:r>
        <w:rPr>
          <w:sz w:val="20"/>
        </w:rPr>
        <w:t xml:space="preserve">This is something you will have done at </w:t>
      </w:r>
      <w:proofErr w:type="gramStart"/>
      <w:r>
        <w:rPr>
          <w:sz w:val="20"/>
        </w:rPr>
        <w:t>GCSE</w:t>
      </w:r>
      <w:proofErr w:type="gramEnd"/>
      <w:r>
        <w:rPr>
          <w:sz w:val="20"/>
        </w:rPr>
        <w:t xml:space="preserve"> and it is crucial you master it for success at A level. For a recap of GCSE watch the following links: </w:t>
      </w:r>
    </w:p>
    <w:p w14:paraId="776ACB13" w14:textId="77777777" w:rsidR="00586F4A" w:rsidRDefault="00256619">
      <w:pPr>
        <w:spacing w:after="33"/>
      </w:pPr>
      <w:r>
        <w:rPr>
          <w:sz w:val="15"/>
        </w:rPr>
        <w:t xml:space="preserve"> </w:t>
      </w:r>
    </w:p>
    <w:p w14:paraId="56FD8466" w14:textId="77777777" w:rsidR="00586F4A" w:rsidRDefault="00E13E3A">
      <w:pPr>
        <w:spacing w:after="4" w:line="269" w:lineRule="auto"/>
        <w:ind w:left="156" w:right="911" w:hanging="10"/>
      </w:pPr>
      <w:hyperlink r:id="rId13">
        <w:r w:rsidR="00256619">
          <w:rPr>
            <w:color w:val="0000FF"/>
            <w:sz w:val="20"/>
            <w:u w:val="single" w:color="0000FF"/>
          </w:rPr>
          <w:t>www.khanacademy.org/math/algebra/one-variable-linear-equations/old-school-equations/v/solving-for-a-</w:t>
        </w:r>
      </w:hyperlink>
      <w:hyperlink r:id="rId14">
        <w:r w:rsidR="00256619">
          <w:rPr>
            <w:color w:val="0000FF"/>
            <w:sz w:val="20"/>
          </w:rPr>
          <w:t xml:space="preserve"> </w:t>
        </w:r>
      </w:hyperlink>
      <w:hyperlink r:id="rId15">
        <w:r w:rsidR="00256619">
          <w:rPr>
            <w:color w:val="0000FF"/>
            <w:sz w:val="20"/>
            <w:u w:val="single" w:color="0000FF"/>
          </w:rPr>
          <w:t>variable</w:t>
        </w:r>
      </w:hyperlink>
      <w:hyperlink r:id="rId16">
        <w:r w:rsidR="00256619">
          <w:rPr>
            <w:sz w:val="20"/>
          </w:rPr>
          <w:t xml:space="preserve"> </w:t>
        </w:r>
      </w:hyperlink>
    </w:p>
    <w:p w14:paraId="56CD177E" w14:textId="77777777" w:rsidR="00586F4A" w:rsidRDefault="00256619">
      <w:pPr>
        <w:spacing w:after="133"/>
      </w:pPr>
      <w:r>
        <w:rPr>
          <w:sz w:val="11"/>
        </w:rPr>
        <w:t xml:space="preserve"> </w:t>
      </w:r>
    </w:p>
    <w:p w14:paraId="7E20DD9A" w14:textId="38243544" w:rsidR="00586F4A" w:rsidRDefault="00E13E3A" w:rsidP="008C13A5">
      <w:pPr>
        <w:spacing w:after="4" w:line="269" w:lineRule="auto"/>
        <w:ind w:left="156" w:right="911" w:hanging="10"/>
      </w:pPr>
      <w:hyperlink r:id="rId17">
        <w:r w:rsidR="00256619">
          <w:rPr>
            <w:color w:val="0000FF"/>
            <w:sz w:val="20"/>
            <w:u w:val="single" w:color="0000FF"/>
          </w:rPr>
          <w:t>www.youtube.com/watch?v=_WWgc3ABSj4</w:t>
        </w:r>
      </w:hyperlink>
      <w:hyperlink r:id="rId18">
        <w:r w:rsidR="00256619">
          <w:rPr>
            <w:sz w:val="20"/>
          </w:rPr>
          <w:t xml:space="preserve"> </w:t>
        </w:r>
      </w:hyperlink>
    </w:p>
    <w:p w14:paraId="7C04F97D" w14:textId="77777777" w:rsidR="008505AD" w:rsidRDefault="008505AD">
      <w:pPr>
        <w:spacing w:after="4" w:line="269" w:lineRule="auto"/>
        <w:ind w:left="156" w:right="1224" w:hanging="10"/>
        <w:rPr>
          <w:sz w:val="20"/>
        </w:rPr>
      </w:pPr>
    </w:p>
    <w:p w14:paraId="4DE26A56" w14:textId="5F9BEDF7" w:rsidR="00586F4A" w:rsidRDefault="00256619">
      <w:pPr>
        <w:spacing w:after="4" w:line="269" w:lineRule="auto"/>
        <w:ind w:left="156" w:right="1224" w:hanging="10"/>
      </w:pPr>
      <w:r>
        <w:rPr>
          <w:sz w:val="20"/>
        </w:rPr>
        <w:t xml:space="preserve">Rearrange the following: </w:t>
      </w:r>
    </w:p>
    <w:p w14:paraId="021635CB" w14:textId="77777777" w:rsidR="00586F4A" w:rsidRDefault="00256619">
      <w:pPr>
        <w:spacing w:after="0"/>
      </w:pPr>
      <w:r>
        <w:rPr>
          <w:sz w:val="20"/>
        </w:rPr>
        <w:t xml:space="preserve"> </w:t>
      </w:r>
    </w:p>
    <w:p w14:paraId="291A6A57" w14:textId="77777777" w:rsidR="00586F4A" w:rsidRDefault="00256619">
      <w:pPr>
        <w:spacing w:after="0"/>
      </w:pPr>
      <w:r>
        <w:rPr>
          <w:sz w:val="20"/>
        </w:rPr>
        <w:t xml:space="preserve"> </w:t>
      </w:r>
    </w:p>
    <w:p w14:paraId="756E4AEB" w14:textId="77777777" w:rsidR="00586F4A" w:rsidRDefault="00256619">
      <w:pPr>
        <w:spacing w:after="3"/>
      </w:pPr>
      <w:r>
        <w:rPr>
          <w:sz w:val="18"/>
        </w:rPr>
        <w:t xml:space="preserve"> </w:t>
      </w:r>
    </w:p>
    <w:p w14:paraId="233D1CDF" w14:textId="77777777" w:rsidR="00586F4A" w:rsidRDefault="00256619">
      <w:pPr>
        <w:numPr>
          <w:ilvl w:val="0"/>
          <w:numId w:val="3"/>
        </w:numPr>
        <w:spacing w:after="32" w:line="269" w:lineRule="auto"/>
        <w:ind w:left="880" w:right="1224" w:hanging="362"/>
      </w:pPr>
      <w:r>
        <w:rPr>
          <w:sz w:val="20"/>
        </w:rPr>
        <w:t xml:space="preserve">E=m x g x h to find h </w:t>
      </w:r>
    </w:p>
    <w:p w14:paraId="7A896875" w14:textId="77777777" w:rsidR="00586F4A" w:rsidRDefault="00256619">
      <w:pPr>
        <w:spacing w:after="0"/>
      </w:pPr>
      <w:r>
        <w:rPr>
          <w:sz w:val="20"/>
        </w:rPr>
        <w:t xml:space="preserve"> </w:t>
      </w:r>
    </w:p>
    <w:p w14:paraId="04793B5B" w14:textId="77777777" w:rsidR="00586F4A" w:rsidRDefault="00256619">
      <w:pPr>
        <w:spacing w:after="186"/>
      </w:pPr>
      <w:r>
        <w:rPr>
          <w:sz w:val="9"/>
        </w:rPr>
        <w:t xml:space="preserve"> </w:t>
      </w:r>
    </w:p>
    <w:p w14:paraId="39E6C66F" w14:textId="77777777" w:rsidR="00586F4A" w:rsidRDefault="00256619">
      <w:pPr>
        <w:spacing w:after="0"/>
        <w:ind w:left="800"/>
        <w:jc w:val="center"/>
      </w:pPr>
      <w:r>
        <w:rPr>
          <w:b/>
          <w:sz w:val="20"/>
        </w:rPr>
        <w:t xml:space="preserve"> </w:t>
      </w:r>
      <w:r>
        <w:rPr>
          <w:b/>
          <w:sz w:val="20"/>
        </w:rPr>
        <w:tab/>
      </w:r>
      <w:r>
        <w:rPr>
          <w:sz w:val="20"/>
        </w:rPr>
        <w:t xml:space="preserve"> </w:t>
      </w:r>
    </w:p>
    <w:p w14:paraId="655768E3" w14:textId="77777777" w:rsidR="00586F4A" w:rsidRDefault="00256619">
      <w:pPr>
        <w:spacing w:after="176"/>
      </w:pPr>
      <w:r>
        <w:rPr>
          <w:sz w:val="9"/>
        </w:rPr>
        <w:t xml:space="preserve"> </w:t>
      </w:r>
    </w:p>
    <w:p w14:paraId="655FC120" w14:textId="77777777" w:rsidR="00586F4A" w:rsidRDefault="00256619">
      <w:pPr>
        <w:numPr>
          <w:ilvl w:val="0"/>
          <w:numId w:val="3"/>
        </w:numPr>
        <w:spacing w:after="68" w:line="269" w:lineRule="auto"/>
        <w:ind w:left="880" w:right="1224" w:hanging="362"/>
      </w:pPr>
      <w:r>
        <w:rPr>
          <w:sz w:val="20"/>
        </w:rPr>
        <w:t>E = ½ m v</w:t>
      </w:r>
      <w:r>
        <w:rPr>
          <w:sz w:val="20"/>
          <w:vertAlign w:val="superscript"/>
        </w:rPr>
        <w:t>2</w:t>
      </w:r>
      <w:r>
        <w:rPr>
          <w:sz w:val="20"/>
        </w:rPr>
        <w:t xml:space="preserve"> to find m </w:t>
      </w:r>
    </w:p>
    <w:p w14:paraId="2580E1B6" w14:textId="77777777" w:rsidR="00586F4A" w:rsidRDefault="00256619">
      <w:pPr>
        <w:spacing w:after="0"/>
        <w:ind w:left="881"/>
      </w:pPr>
      <w:r>
        <w:rPr>
          <w:sz w:val="20"/>
        </w:rPr>
        <w:t xml:space="preserve"> </w:t>
      </w:r>
    </w:p>
    <w:p w14:paraId="5C5FCAF9" w14:textId="77777777" w:rsidR="00586F4A" w:rsidRDefault="00256619">
      <w:pPr>
        <w:spacing w:after="183"/>
      </w:pPr>
      <w:r>
        <w:rPr>
          <w:sz w:val="9"/>
        </w:rPr>
        <w:t xml:space="preserve"> </w:t>
      </w:r>
    </w:p>
    <w:p w14:paraId="61FA93B6" w14:textId="77777777" w:rsidR="00586F4A" w:rsidRDefault="00256619">
      <w:pPr>
        <w:spacing w:after="0"/>
        <w:ind w:left="800"/>
        <w:jc w:val="center"/>
      </w:pPr>
      <w:r>
        <w:rPr>
          <w:b/>
          <w:sz w:val="20"/>
        </w:rPr>
        <w:t xml:space="preserve"> </w:t>
      </w:r>
      <w:r>
        <w:rPr>
          <w:b/>
          <w:sz w:val="20"/>
        </w:rPr>
        <w:tab/>
      </w:r>
      <w:r>
        <w:rPr>
          <w:sz w:val="20"/>
        </w:rPr>
        <w:t xml:space="preserve"> </w:t>
      </w:r>
    </w:p>
    <w:p w14:paraId="6501A47A" w14:textId="77777777" w:rsidR="00586F4A" w:rsidRDefault="00256619">
      <w:pPr>
        <w:spacing w:after="175"/>
      </w:pPr>
      <w:r>
        <w:rPr>
          <w:sz w:val="9"/>
        </w:rPr>
        <w:t xml:space="preserve"> </w:t>
      </w:r>
    </w:p>
    <w:p w14:paraId="0B0FC3BA" w14:textId="77777777" w:rsidR="00586F4A" w:rsidRDefault="00256619">
      <w:pPr>
        <w:numPr>
          <w:ilvl w:val="0"/>
          <w:numId w:val="3"/>
        </w:numPr>
        <w:spacing w:after="65" w:line="269" w:lineRule="auto"/>
        <w:ind w:left="880" w:right="1224" w:hanging="362"/>
      </w:pPr>
      <w:r>
        <w:rPr>
          <w:sz w:val="20"/>
        </w:rPr>
        <w:t>E = ½ m v</w:t>
      </w:r>
      <w:r>
        <w:rPr>
          <w:sz w:val="20"/>
          <w:vertAlign w:val="superscript"/>
        </w:rPr>
        <w:t>2</w:t>
      </w:r>
      <w:r>
        <w:rPr>
          <w:sz w:val="20"/>
        </w:rPr>
        <w:t xml:space="preserve"> to find v </w:t>
      </w:r>
    </w:p>
    <w:p w14:paraId="76D45D28" w14:textId="77777777" w:rsidR="00586F4A" w:rsidRDefault="00256619">
      <w:pPr>
        <w:spacing w:after="0"/>
        <w:ind w:left="881"/>
      </w:pPr>
      <w:r>
        <w:rPr>
          <w:sz w:val="20"/>
        </w:rPr>
        <w:t xml:space="preserve"> </w:t>
      </w:r>
    </w:p>
    <w:p w14:paraId="4C06B646" w14:textId="77777777" w:rsidR="00586F4A" w:rsidRDefault="00256619">
      <w:pPr>
        <w:spacing w:after="57"/>
      </w:pPr>
      <w:r>
        <w:t xml:space="preserve"> </w:t>
      </w:r>
    </w:p>
    <w:p w14:paraId="388B8741" w14:textId="77777777" w:rsidR="00586F4A" w:rsidRDefault="00256619">
      <w:pPr>
        <w:spacing w:after="0"/>
      </w:pPr>
      <w:r>
        <w:rPr>
          <w:sz w:val="30"/>
        </w:rPr>
        <w:t xml:space="preserve"> </w:t>
      </w:r>
    </w:p>
    <w:p w14:paraId="5BD08AB3" w14:textId="77777777" w:rsidR="00586F4A" w:rsidRDefault="00256619">
      <w:pPr>
        <w:numPr>
          <w:ilvl w:val="0"/>
          <w:numId w:val="3"/>
        </w:numPr>
        <w:spacing w:after="4" w:line="269" w:lineRule="auto"/>
        <w:ind w:left="880" w:right="1224" w:hanging="362"/>
      </w:pPr>
      <w:r>
        <w:rPr>
          <w:sz w:val="20"/>
        </w:rPr>
        <w:t xml:space="preserve">v = u + at to find u </w:t>
      </w:r>
    </w:p>
    <w:p w14:paraId="6A65D6CE" w14:textId="77777777" w:rsidR="00586F4A" w:rsidRDefault="00256619">
      <w:pPr>
        <w:spacing w:after="0"/>
        <w:ind w:left="881"/>
      </w:pPr>
      <w:r>
        <w:rPr>
          <w:sz w:val="20"/>
        </w:rPr>
        <w:t xml:space="preserve"> </w:t>
      </w:r>
    </w:p>
    <w:p w14:paraId="5FEE9E9C" w14:textId="77777777" w:rsidR="00586F4A" w:rsidRDefault="00256619">
      <w:pPr>
        <w:spacing w:after="0"/>
        <w:ind w:left="518"/>
      </w:pPr>
      <w:r>
        <w:rPr>
          <w:sz w:val="20"/>
        </w:rPr>
        <w:t xml:space="preserve"> </w:t>
      </w:r>
    </w:p>
    <w:p w14:paraId="6047B796" w14:textId="77777777" w:rsidR="00586F4A" w:rsidRDefault="00256619">
      <w:pPr>
        <w:spacing w:after="0"/>
        <w:ind w:left="518"/>
      </w:pPr>
      <w:r>
        <w:rPr>
          <w:sz w:val="20"/>
        </w:rPr>
        <w:t xml:space="preserve"> </w:t>
      </w:r>
    </w:p>
    <w:p w14:paraId="3A5AEB6E" w14:textId="77777777" w:rsidR="00586F4A" w:rsidRDefault="00256619">
      <w:pPr>
        <w:spacing w:after="1"/>
        <w:ind w:left="518"/>
      </w:pPr>
      <w:r>
        <w:rPr>
          <w:sz w:val="20"/>
        </w:rPr>
        <w:t xml:space="preserve"> </w:t>
      </w:r>
    </w:p>
    <w:p w14:paraId="4D06B10E" w14:textId="77777777" w:rsidR="00586F4A" w:rsidRDefault="00256619">
      <w:pPr>
        <w:numPr>
          <w:ilvl w:val="0"/>
          <w:numId w:val="3"/>
        </w:numPr>
        <w:spacing w:after="10" w:line="248" w:lineRule="auto"/>
        <w:ind w:left="880" w:right="1224" w:hanging="362"/>
      </w:pPr>
      <w:r>
        <w:t xml:space="preserve">v = u + at to find a </w:t>
      </w:r>
    </w:p>
    <w:p w14:paraId="14C3349D" w14:textId="77777777" w:rsidR="00586F4A" w:rsidRDefault="00256619">
      <w:pPr>
        <w:spacing w:after="0"/>
        <w:ind w:left="881"/>
      </w:pPr>
      <w:r>
        <w:t xml:space="preserve"> </w:t>
      </w:r>
    </w:p>
    <w:p w14:paraId="1FC62C4D" w14:textId="77777777" w:rsidR="00586F4A" w:rsidRDefault="00256619">
      <w:pPr>
        <w:spacing w:after="0"/>
        <w:ind w:left="881"/>
      </w:pPr>
      <w:r>
        <w:t xml:space="preserve"> </w:t>
      </w:r>
    </w:p>
    <w:p w14:paraId="109E4178" w14:textId="77777777" w:rsidR="00586F4A" w:rsidRDefault="00256619">
      <w:pPr>
        <w:spacing w:after="0"/>
        <w:ind w:left="881"/>
      </w:pPr>
      <w:r>
        <w:t xml:space="preserve"> </w:t>
      </w:r>
    </w:p>
    <w:p w14:paraId="2242549D" w14:textId="77777777" w:rsidR="00586F4A" w:rsidRDefault="00256619">
      <w:pPr>
        <w:spacing w:after="0"/>
        <w:ind w:left="518"/>
      </w:pPr>
      <w:r>
        <w:rPr>
          <w:sz w:val="20"/>
        </w:rPr>
        <w:t xml:space="preserve"> </w:t>
      </w:r>
    </w:p>
    <w:p w14:paraId="65B4D177" w14:textId="77777777" w:rsidR="00586F4A" w:rsidRDefault="00256619">
      <w:pPr>
        <w:numPr>
          <w:ilvl w:val="0"/>
          <w:numId w:val="3"/>
        </w:numPr>
        <w:spacing w:after="10" w:line="248" w:lineRule="auto"/>
        <w:ind w:left="880" w:right="1224" w:hanging="362"/>
      </w:pPr>
      <w:r>
        <w:t>v</w:t>
      </w:r>
      <w:r>
        <w:rPr>
          <w:vertAlign w:val="superscript"/>
        </w:rPr>
        <w:t>2</w:t>
      </w:r>
      <w:r>
        <w:t xml:space="preserve"> = u</w:t>
      </w:r>
      <w:r>
        <w:rPr>
          <w:vertAlign w:val="superscript"/>
        </w:rPr>
        <w:t>2</w:t>
      </w:r>
      <w:r>
        <w:t xml:space="preserve"> +2as to find s</w:t>
      </w:r>
      <w:r>
        <w:rPr>
          <w:sz w:val="20"/>
        </w:rPr>
        <w:t xml:space="preserve"> </w:t>
      </w:r>
    </w:p>
    <w:p w14:paraId="64D4B88A" w14:textId="77777777" w:rsidR="00586F4A" w:rsidRDefault="00256619">
      <w:pPr>
        <w:spacing w:after="0"/>
        <w:ind w:left="881"/>
      </w:pPr>
      <w:r>
        <w:rPr>
          <w:sz w:val="20"/>
        </w:rPr>
        <w:t xml:space="preserve"> </w:t>
      </w:r>
    </w:p>
    <w:p w14:paraId="4FB87F11" w14:textId="77777777" w:rsidR="00586F4A" w:rsidRDefault="00256619">
      <w:pPr>
        <w:spacing w:after="0"/>
        <w:ind w:left="881"/>
      </w:pPr>
      <w:r>
        <w:rPr>
          <w:sz w:val="20"/>
        </w:rPr>
        <w:t xml:space="preserve"> </w:t>
      </w:r>
    </w:p>
    <w:p w14:paraId="73EF8F75" w14:textId="77777777" w:rsidR="00586F4A" w:rsidRDefault="00256619">
      <w:pPr>
        <w:spacing w:after="0"/>
        <w:ind w:left="881"/>
      </w:pPr>
      <w:r>
        <w:rPr>
          <w:sz w:val="20"/>
        </w:rPr>
        <w:t xml:space="preserve"> </w:t>
      </w:r>
    </w:p>
    <w:p w14:paraId="485F6501" w14:textId="77777777" w:rsidR="00586F4A" w:rsidRDefault="00256619">
      <w:pPr>
        <w:spacing w:after="0"/>
        <w:ind w:left="518"/>
      </w:pPr>
      <w:r>
        <w:rPr>
          <w:sz w:val="20"/>
        </w:rPr>
        <w:t xml:space="preserve"> </w:t>
      </w:r>
    </w:p>
    <w:p w14:paraId="36C3B462" w14:textId="026AA90B" w:rsidR="008505AD" w:rsidRPr="008505AD" w:rsidRDefault="00256619" w:rsidP="008505AD">
      <w:pPr>
        <w:numPr>
          <w:ilvl w:val="0"/>
          <w:numId w:val="3"/>
        </w:numPr>
        <w:spacing w:after="10" w:line="248" w:lineRule="auto"/>
        <w:ind w:left="880" w:right="1224" w:hanging="362"/>
      </w:pPr>
      <w:r>
        <w:t>v</w:t>
      </w:r>
      <w:r>
        <w:rPr>
          <w:vertAlign w:val="superscript"/>
        </w:rPr>
        <w:t>2</w:t>
      </w:r>
      <w:r>
        <w:t xml:space="preserve"> = u</w:t>
      </w:r>
      <w:r>
        <w:rPr>
          <w:vertAlign w:val="superscript"/>
        </w:rPr>
        <w:t>2</w:t>
      </w:r>
      <w:r>
        <w:t xml:space="preserve"> +2as to find u</w:t>
      </w:r>
      <w:r>
        <w:rPr>
          <w:sz w:val="20"/>
        </w:rPr>
        <w:t xml:space="preserve"> </w:t>
      </w:r>
    </w:p>
    <w:p w14:paraId="638C20B2" w14:textId="753C383A" w:rsidR="00586F4A" w:rsidRDefault="00256619" w:rsidP="008C13A5">
      <w:pPr>
        <w:pStyle w:val="Heading1"/>
        <w:ind w:left="0" w:firstLine="0"/>
      </w:pPr>
      <w:r>
        <w:lastRenderedPageBreak/>
        <w:t>Rearranging formulae – More practice</w:t>
      </w:r>
      <w:r>
        <w:rPr>
          <w:u w:val="none"/>
        </w:rPr>
        <w:t xml:space="preserve"> </w:t>
      </w:r>
    </w:p>
    <w:p w14:paraId="559A16CA" w14:textId="6A112D58" w:rsidR="00586F4A" w:rsidRDefault="00256619" w:rsidP="008505AD">
      <w:pPr>
        <w:spacing w:after="0"/>
        <w:ind w:left="161"/>
      </w:pPr>
      <w:r>
        <w:rPr>
          <w:b/>
          <w:sz w:val="24"/>
        </w:rPr>
        <w:t xml:space="preserve"> </w:t>
      </w:r>
      <w:r>
        <w:t xml:space="preserve"> </w:t>
      </w:r>
    </w:p>
    <w:p w14:paraId="13692804" w14:textId="77777777" w:rsidR="00586F4A" w:rsidRDefault="00256619">
      <w:pPr>
        <w:spacing w:after="0"/>
      </w:pPr>
      <w:r>
        <w:t xml:space="preserve"> </w:t>
      </w:r>
    </w:p>
    <w:p w14:paraId="4430D2C2" w14:textId="77777777" w:rsidR="00586F4A" w:rsidRDefault="00256619">
      <w:pPr>
        <w:spacing w:after="5" w:line="249" w:lineRule="auto"/>
        <w:ind w:left="-5" w:right="96" w:hanging="10"/>
      </w:pPr>
      <w:r>
        <w:rPr>
          <w:i/>
        </w:rPr>
        <w:t xml:space="preserve">Rearrange each equation into the subject shown in the middle column. </w:t>
      </w:r>
    </w:p>
    <w:tbl>
      <w:tblPr>
        <w:tblStyle w:val="TableGrid"/>
        <w:tblW w:w="7276" w:type="dxa"/>
        <w:tblInd w:w="5" w:type="dxa"/>
        <w:tblCellMar>
          <w:top w:w="58" w:type="dxa"/>
          <w:left w:w="108" w:type="dxa"/>
          <w:bottom w:w="10" w:type="dxa"/>
          <w:right w:w="57" w:type="dxa"/>
        </w:tblCellMar>
        <w:tblLook w:val="04A0" w:firstRow="1" w:lastRow="0" w:firstColumn="1" w:lastColumn="0" w:noHBand="0" w:noVBand="1"/>
      </w:tblPr>
      <w:tblGrid>
        <w:gridCol w:w="2341"/>
        <w:gridCol w:w="991"/>
        <w:gridCol w:w="3944"/>
      </w:tblGrid>
      <w:tr w:rsidR="00586F4A" w14:paraId="16658161" w14:textId="77777777">
        <w:trPr>
          <w:trHeight w:val="307"/>
        </w:trPr>
        <w:tc>
          <w:tcPr>
            <w:tcW w:w="2341" w:type="dxa"/>
            <w:tcBorders>
              <w:top w:val="single" w:sz="8" w:space="0" w:color="70AD47"/>
              <w:left w:val="single" w:sz="4" w:space="0" w:color="000000"/>
              <w:bottom w:val="single" w:sz="4" w:space="0" w:color="000000"/>
              <w:right w:val="single" w:sz="4" w:space="0" w:color="000000"/>
            </w:tcBorders>
          </w:tcPr>
          <w:p w14:paraId="201223E3" w14:textId="77777777" w:rsidR="00586F4A" w:rsidRDefault="00256619">
            <w:pPr>
              <w:ind w:right="51"/>
              <w:jc w:val="center"/>
            </w:pPr>
            <w:r>
              <w:rPr>
                <w:b/>
              </w:rPr>
              <w:t xml:space="preserve">Equation </w:t>
            </w:r>
          </w:p>
        </w:tc>
        <w:tc>
          <w:tcPr>
            <w:tcW w:w="991" w:type="dxa"/>
            <w:tcBorders>
              <w:top w:val="single" w:sz="8" w:space="0" w:color="70AD47"/>
              <w:left w:val="single" w:sz="4" w:space="0" w:color="000000"/>
              <w:bottom w:val="single" w:sz="4" w:space="0" w:color="000000"/>
              <w:right w:val="single" w:sz="4" w:space="0" w:color="000000"/>
            </w:tcBorders>
          </w:tcPr>
          <w:p w14:paraId="72F772E9" w14:textId="77777777" w:rsidR="00586F4A" w:rsidRDefault="00256619">
            <w:pPr>
              <w:jc w:val="center"/>
            </w:pPr>
            <w:r>
              <w:rPr>
                <w:b/>
                <w:sz w:val="24"/>
              </w:rPr>
              <w:t xml:space="preserve"> </w:t>
            </w:r>
          </w:p>
        </w:tc>
        <w:tc>
          <w:tcPr>
            <w:tcW w:w="3944" w:type="dxa"/>
            <w:tcBorders>
              <w:top w:val="single" w:sz="8" w:space="0" w:color="70AD47"/>
              <w:left w:val="single" w:sz="4" w:space="0" w:color="000000"/>
              <w:bottom w:val="single" w:sz="4" w:space="0" w:color="000000"/>
              <w:right w:val="single" w:sz="4" w:space="0" w:color="000000"/>
            </w:tcBorders>
          </w:tcPr>
          <w:p w14:paraId="1A003E5F" w14:textId="77777777" w:rsidR="00586F4A" w:rsidRDefault="00256619">
            <w:pPr>
              <w:ind w:right="48"/>
              <w:jc w:val="center"/>
            </w:pPr>
            <w:r>
              <w:rPr>
                <w:b/>
              </w:rPr>
              <w:t xml:space="preserve">Rearrange Equation </w:t>
            </w:r>
          </w:p>
        </w:tc>
      </w:tr>
      <w:tr w:rsidR="00586F4A" w14:paraId="21424D57" w14:textId="77777777">
        <w:trPr>
          <w:trHeight w:val="2492"/>
        </w:trPr>
        <w:tc>
          <w:tcPr>
            <w:tcW w:w="2341" w:type="dxa"/>
            <w:tcBorders>
              <w:top w:val="single" w:sz="4" w:space="0" w:color="000000"/>
              <w:left w:val="single" w:sz="4" w:space="0" w:color="000000"/>
              <w:bottom w:val="single" w:sz="4" w:space="0" w:color="000000"/>
              <w:right w:val="single" w:sz="4" w:space="0" w:color="000000"/>
            </w:tcBorders>
            <w:vAlign w:val="bottom"/>
          </w:tcPr>
          <w:p w14:paraId="4F2128ED" w14:textId="77777777" w:rsidR="00586F4A" w:rsidRDefault="00256619">
            <w:pPr>
              <w:tabs>
                <w:tab w:val="center" w:pos="1013"/>
              </w:tabs>
            </w:pPr>
            <w:r>
              <w:rPr>
                <w:b/>
                <w:sz w:val="23"/>
              </w:rPr>
              <w:t xml:space="preserve"> </w:t>
            </w:r>
            <w:r>
              <w:rPr>
                <w:b/>
                <w:sz w:val="23"/>
              </w:rPr>
              <w:tab/>
            </w:r>
            <w:r>
              <w:rPr>
                <w:noProof/>
              </w:rPr>
              <w:drawing>
                <wp:inline distT="0" distB="0" distL="0" distR="0" wp14:anchorId="52149E50" wp14:editId="7C0A4750">
                  <wp:extent cx="1155700" cy="462280"/>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9"/>
                          <a:stretch>
                            <a:fillRect/>
                          </a:stretch>
                        </pic:blipFill>
                        <pic:spPr>
                          <a:xfrm>
                            <a:off x="0" y="0"/>
                            <a:ext cx="1155700" cy="462280"/>
                          </a:xfrm>
                          <a:prstGeom prst="rect">
                            <a:avLst/>
                          </a:prstGeom>
                        </pic:spPr>
                      </pic:pic>
                    </a:graphicData>
                  </a:graphic>
                </wp:inline>
              </w:drawing>
            </w:r>
            <w:r>
              <w:rPr>
                <w:b/>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62BD8E6" w14:textId="77777777" w:rsidR="00586F4A" w:rsidRDefault="00256619">
            <w:pPr>
              <w:jc w:val="both"/>
            </w:pPr>
            <w:r>
              <w:rPr>
                <w:rFonts w:ascii="Times New Roman" w:eastAsia="Times New Roman" w:hAnsi="Times New Roman" w:cs="Times New Roman"/>
                <w:b/>
                <w:i/>
                <w:sz w:val="60"/>
              </w:rPr>
              <w:t xml:space="preserve"> </w:t>
            </w:r>
            <w:r>
              <w:rPr>
                <w:rFonts w:ascii="Times New Roman" w:eastAsia="Times New Roman" w:hAnsi="Times New Roman" w:cs="Times New Roman"/>
                <w:i/>
                <w:sz w:val="60"/>
              </w:rPr>
              <w:t xml:space="preserve">R </w:t>
            </w:r>
          </w:p>
        </w:tc>
        <w:tc>
          <w:tcPr>
            <w:tcW w:w="3944" w:type="dxa"/>
            <w:tcBorders>
              <w:top w:val="single" w:sz="4" w:space="0" w:color="000000"/>
              <w:left w:val="single" w:sz="4" w:space="0" w:color="000000"/>
              <w:bottom w:val="single" w:sz="4" w:space="0" w:color="000000"/>
              <w:right w:val="single" w:sz="4" w:space="0" w:color="000000"/>
            </w:tcBorders>
            <w:vAlign w:val="bottom"/>
          </w:tcPr>
          <w:p w14:paraId="1B2CD05D" w14:textId="77777777" w:rsidR="00586F4A" w:rsidRDefault="00256619">
            <w:r>
              <w:rPr>
                <w:b/>
                <w:sz w:val="23"/>
              </w:rPr>
              <w:t xml:space="preserve"> </w:t>
            </w:r>
          </w:p>
        </w:tc>
      </w:tr>
      <w:tr w:rsidR="00586F4A" w14:paraId="3E84E1CF" w14:textId="77777777">
        <w:trPr>
          <w:trHeight w:val="2189"/>
        </w:trPr>
        <w:tc>
          <w:tcPr>
            <w:tcW w:w="2341" w:type="dxa"/>
            <w:tcBorders>
              <w:top w:val="single" w:sz="4" w:space="0" w:color="000000"/>
              <w:left w:val="single" w:sz="4" w:space="0" w:color="000000"/>
              <w:bottom w:val="single" w:sz="4" w:space="0" w:color="000000"/>
              <w:right w:val="single" w:sz="4" w:space="0" w:color="000000"/>
            </w:tcBorders>
            <w:vAlign w:val="bottom"/>
          </w:tcPr>
          <w:p w14:paraId="079DB603" w14:textId="77777777" w:rsidR="00586F4A" w:rsidRDefault="00256619">
            <w:pPr>
              <w:ind w:right="1"/>
              <w:jc w:val="center"/>
            </w:pPr>
            <w:r>
              <w:rPr>
                <w:noProof/>
              </w:rPr>
              <w:drawing>
                <wp:inline distT="0" distB="0" distL="0" distR="0" wp14:anchorId="315EC99D" wp14:editId="1C696820">
                  <wp:extent cx="688746" cy="655955"/>
                  <wp:effectExtent l="0" t="0" r="0" b="0"/>
                  <wp:docPr id="803" name="Picture 803"/>
                  <wp:cNvGraphicFramePr/>
                  <a:graphic xmlns:a="http://schemas.openxmlformats.org/drawingml/2006/main">
                    <a:graphicData uri="http://schemas.openxmlformats.org/drawingml/2006/picture">
                      <pic:pic xmlns:pic="http://schemas.openxmlformats.org/drawingml/2006/picture">
                        <pic:nvPicPr>
                          <pic:cNvPr id="803" name="Picture 803"/>
                          <pic:cNvPicPr/>
                        </pic:nvPicPr>
                        <pic:blipFill>
                          <a:blip r:embed="rId20"/>
                          <a:stretch>
                            <a:fillRect/>
                          </a:stretch>
                        </pic:blipFill>
                        <pic:spPr>
                          <a:xfrm>
                            <a:off x="0" y="0"/>
                            <a:ext cx="688746" cy="655955"/>
                          </a:xfrm>
                          <a:prstGeom prst="rect">
                            <a:avLst/>
                          </a:prstGeom>
                        </pic:spPr>
                      </pic:pic>
                    </a:graphicData>
                  </a:graphic>
                </wp:inline>
              </w:drawing>
            </w:r>
            <w:r>
              <w:rPr>
                <w:b/>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485C356E" w14:textId="77777777" w:rsidR="00586F4A" w:rsidRDefault="00256619">
            <w:r>
              <w:rPr>
                <w:rFonts w:ascii="Times New Roman" w:eastAsia="Times New Roman" w:hAnsi="Times New Roman" w:cs="Times New Roman"/>
                <w:b/>
                <w:i/>
                <w:sz w:val="39"/>
              </w:rPr>
              <w:t xml:space="preserve"> </w:t>
            </w:r>
            <w:r>
              <w:rPr>
                <w:sz w:val="60"/>
              </w:rPr>
              <w:t>t</w:t>
            </w:r>
            <w:r>
              <w:rPr>
                <w:sz w:val="39"/>
              </w:rPr>
              <w:t xml:space="preserve"> </w:t>
            </w:r>
          </w:p>
        </w:tc>
        <w:tc>
          <w:tcPr>
            <w:tcW w:w="3944" w:type="dxa"/>
            <w:tcBorders>
              <w:top w:val="single" w:sz="4" w:space="0" w:color="000000"/>
              <w:left w:val="single" w:sz="4" w:space="0" w:color="000000"/>
              <w:bottom w:val="single" w:sz="4" w:space="0" w:color="000000"/>
              <w:right w:val="single" w:sz="4" w:space="0" w:color="000000"/>
            </w:tcBorders>
            <w:vAlign w:val="bottom"/>
          </w:tcPr>
          <w:p w14:paraId="147A9A79" w14:textId="77777777" w:rsidR="00586F4A" w:rsidRDefault="00256619">
            <w:r>
              <w:rPr>
                <w:b/>
                <w:sz w:val="23"/>
              </w:rPr>
              <w:t xml:space="preserve"> </w:t>
            </w:r>
          </w:p>
        </w:tc>
      </w:tr>
      <w:tr w:rsidR="00586F4A" w14:paraId="09CC19D6" w14:textId="77777777">
        <w:trPr>
          <w:trHeight w:val="2290"/>
        </w:trPr>
        <w:tc>
          <w:tcPr>
            <w:tcW w:w="2341" w:type="dxa"/>
            <w:tcBorders>
              <w:top w:val="single" w:sz="4" w:space="0" w:color="000000"/>
              <w:left w:val="single" w:sz="4" w:space="0" w:color="000000"/>
              <w:bottom w:val="single" w:sz="4" w:space="0" w:color="000000"/>
              <w:right w:val="single" w:sz="4" w:space="0" w:color="000000"/>
            </w:tcBorders>
            <w:vAlign w:val="bottom"/>
          </w:tcPr>
          <w:p w14:paraId="0AD7917A" w14:textId="77777777" w:rsidR="00586F4A" w:rsidRDefault="00256619">
            <w:pPr>
              <w:ind w:right="2"/>
              <w:jc w:val="center"/>
            </w:pPr>
            <w:r>
              <w:rPr>
                <w:noProof/>
              </w:rPr>
              <w:drawing>
                <wp:inline distT="0" distB="0" distL="0" distR="0" wp14:anchorId="12CC502C" wp14:editId="432C5278">
                  <wp:extent cx="792988" cy="566420"/>
                  <wp:effectExtent l="0" t="0" r="0" b="0"/>
                  <wp:docPr id="805" name="Picture 805"/>
                  <wp:cNvGraphicFramePr/>
                  <a:graphic xmlns:a="http://schemas.openxmlformats.org/drawingml/2006/main">
                    <a:graphicData uri="http://schemas.openxmlformats.org/drawingml/2006/picture">
                      <pic:pic xmlns:pic="http://schemas.openxmlformats.org/drawingml/2006/picture">
                        <pic:nvPicPr>
                          <pic:cNvPr id="805" name="Picture 805"/>
                          <pic:cNvPicPr/>
                        </pic:nvPicPr>
                        <pic:blipFill>
                          <a:blip r:embed="rId21"/>
                          <a:stretch>
                            <a:fillRect/>
                          </a:stretch>
                        </pic:blipFill>
                        <pic:spPr>
                          <a:xfrm>
                            <a:off x="0" y="0"/>
                            <a:ext cx="792988" cy="566420"/>
                          </a:xfrm>
                          <a:prstGeom prst="rect">
                            <a:avLst/>
                          </a:prstGeom>
                        </pic:spPr>
                      </pic:pic>
                    </a:graphicData>
                  </a:graphic>
                </wp:inline>
              </w:drawing>
            </w:r>
            <w:r>
              <w:rPr>
                <w:b/>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0AF4AF8B" w14:textId="77777777" w:rsidR="00586F4A" w:rsidRDefault="00256619">
            <w:r>
              <w:rPr>
                <w:rFonts w:ascii="Times New Roman" w:eastAsia="Times New Roman" w:hAnsi="Times New Roman" w:cs="Times New Roman"/>
                <w:b/>
                <w:i/>
                <w:sz w:val="39"/>
              </w:rPr>
              <w:t xml:space="preserve"> </w:t>
            </w:r>
            <w:r>
              <w:rPr>
                <w:rFonts w:ascii="Times New Roman" w:eastAsia="Times New Roman" w:hAnsi="Times New Roman" w:cs="Times New Roman"/>
                <w:i/>
                <w:sz w:val="60"/>
              </w:rPr>
              <w:t xml:space="preserve">A </w:t>
            </w:r>
          </w:p>
        </w:tc>
        <w:tc>
          <w:tcPr>
            <w:tcW w:w="3944" w:type="dxa"/>
            <w:tcBorders>
              <w:top w:val="single" w:sz="4" w:space="0" w:color="000000"/>
              <w:left w:val="single" w:sz="4" w:space="0" w:color="000000"/>
              <w:bottom w:val="single" w:sz="4" w:space="0" w:color="000000"/>
              <w:right w:val="single" w:sz="4" w:space="0" w:color="000000"/>
            </w:tcBorders>
            <w:vAlign w:val="bottom"/>
          </w:tcPr>
          <w:p w14:paraId="67FF2024" w14:textId="77777777" w:rsidR="00586F4A" w:rsidRDefault="00256619">
            <w:pPr>
              <w:spacing w:after="135"/>
            </w:pPr>
            <w:r>
              <w:rPr>
                <w:b/>
                <w:sz w:val="23"/>
              </w:rPr>
              <w:t xml:space="preserve"> </w:t>
            </w:r>
          </w:p>
          <w:p w14:paraId="4180EB35" w14:textId="77777777" w:rsidR="00586F4A" w:rsidRDefault="00256619">
            <w:r>
              <w:rPr>
                <w:b/>
                <w:sz w:val="23"/>
              </w:rPr>
              <w:t xml:space="preserve"> </w:t>
            </w:r>
          </w:p>
        </w:tc>
      </w:tr>
      <w:tr w:rsidR="00586F4A" w14:paraId="359BC538" w14:textId="77777777">
        <w:trPr>
          <w:trHeight w:val="2331"/>
        </w:trPr>
        <w:tc>
          <w:tcPr>
            <w:tcW w:w="2341" w:type="dxa"/>
            <w:tcBorders>
              <w:top w:val="single" w:sz="4" w:space="0" w:color="000000"/>
              <w:left w:val="single" w:sz="4" w:space="0" w:color="000000"/>
              <w:bottom w:val="single" w:sz="4" w:space="0" w:color="000000"/>
              <w:right w:val="single" w:sz="4" w:space="0" w:color="000000"/>
            </w:tcBorders>
            <w:vAlign w:val="bottom"/>
          </w:tcPr>
          <w:p w14:paraId="7607E874" w14:textId="77777777" w:rsidR="00586F4A" w:rsidRDefault="00256619">
            <w:pPr>
              <w:jc w:val="right"/>
            </w:pPr>
            <w:r>
              <w:rPr>
                <w:noProof/>
              </w:rPr>
              <w:drawing>
                <wp:inline distT="0" distB="0" distL="0" distR="0" wp14:anchorId="16649F10" wp14:editId="2D36D7A5">
                  <wp:extent cx="1347724" cy="388620"/>
                  <wp:effectExtent l="0" t="0" r="0" b="0"/>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22"/>
                          <a:stretch>
                            <a:fillRect/>
                          </a:stretch>
                        </pic:blipFill>
                        <pic:spPr>
                          <a:xfrm>
                            <a:off x="0" y="0"/>
                            <a:ext cx="1347724" cy="388620"/>
                          </a:xfrm>
                          <a:prstGeom prst="rect">
                            <a:avLst/>
                          </a:prstGeom>
                        </pic:spPr>
                      </pic:pic>
                    </a:graphicData>
                  </a:graphic>
                </wp:inline>
              </w:drawing>
            </w:r>
            <w:r>
              <w:rPr>
                <w:sz w:val="23"/>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14:paraId="286D8F72" w14:textId="77777777" w:rsidR="00586F4A" w:rsidRDefault="00256619">
            <w:r>
              <w:rPr>
                <w:rFonts w:ascii="Times New Roman" w:eastAsia="Times New Roman" w:hAnsi="Times New Roman" w:cs="Times New Roman"/>
                <w:b/>
                <w:i/>
                <w:sz w:val="39"/>
              </w:rPr>
              <w:t xml:space="preserve"> </w:t>
            </w:r>
            <w:r>
              <w:rPr>
                <w:rFonts w:ascii="Times New Roman" w:eastAsia="Times New Roman" w:hAnsi="Times New Roman" w:cs="Times New Roman"/>
                <w:i/>
                <w:sz w:val="60"/>
              </w:rPr>
              <w:t xml:space="preserve">r </w:t>
            </w:r>
          </w:p>
        </w:tc>
        <w:tc>
          <w:tcPr>
            <w:tcW w:w="3944" w:type="dxa"/>
            <w:tcBorders>
              <w:top w:val="single" w:sz="4" w:space="0" w:color="000000"/>
              <w:left w:val="single" w:sz="4" w:space="0" w:color="000000"/>
              <w:bottom w:val="single" w:sz="4" w:space="0" w:color="000000"/>
              <w:right w:val="single" w:sz="4" w:space="0" w:color="000000"/>
            </w:tcBorders>
            <w:vAlign w:val="bottom"/>
          </w:tcPr>
          <w:p w14:paraId="0E24D212" w14:textId="77777777" w:rsidR="00586F4A" w:rsidRDefault="00256619">
            <w:r>
              <w:rPr>
                <w:b/>
                <w:sz w:val="23"/>
              </w:rPr>
              <w:t xml:space="preserve"> </w:t>
            </w:r>
          </w:p>
        </w:tc>
      </w:tr>
      <w:tr w:rsidR="00586F4A" w14:paraId="3E8EB364" w14:textId="77777777">
        <w:trPr>
          <w:trHeight w:val="2057"/>
        </w:trPr>
        <w:tc>
          <w:tcPr>
            <w:tcW w:w="2341" w:type="dxa"/>
            <w:tcBorders>
              <w:top w:val="single" w:sz="4" w:space="0" w:color="000000"/>
              <w:left w:val="single" w:sz="4" w:space="0" w:color="000000"/>
              <w:bottom w:val="single" w:sz="8" w:space="0" w:color="70AD47"/>
              <w:right w:val="single" w:sz="4" w:space="0" w:color="000000"/>
            </w:tcBorders>
            <w:vAlign w:val="bottom"/>
          </w:tcPr>
          <w:p w14:paraId="33E9D687" w14:textId="77777777" w:rsidR="00586F4A" w:rsidRDefault="00256619">
            <w:pPr>
              <w:ind w:right="72"/>
              <w:jc w:val="right"/>
            </w:pPr>
            <w:r>
              <w:rPr>
                <w:noProof/>
              </w:rPr>
              <w:drawing>
                <wp:inline distT="0" distB="0" distL="0" distR="0" wp14:anchorId="2BFB9C93" wp14:editId="6EB27FC0">
                  <wp:extent cx="1256093" cy="617220"/>
                  <wp:effectExtent l="0" t="0" r="0" b="0"/>
                  <wp:docPr id="809" name="Picture 809"/>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23"/>
                          <a:stretch>
                            <a:fillRect/>
                          </a:stretch>
                        </pic:blipFill>
                        <pic:spPr>
                          <a:xfrm>
                            <a:off x="0" y="0"/>
                            <a:ext cx="1256093" cy="617220"/>
                          </a:xfrm>
                          <a:prstGeom prst="rect">
                            <a:avLst/>
                          </a:prstGeom>
                        </pic:spPr>
                      </pic:pic>
                    </a:graphicData>
                  </a:graphic>
                </wp:inline>
              </w:drawing>
            </w:r>
            <w:r>
              <w:rPr>
                <w:b/>
                <w:sz w:val="23"/>
              </w:rPr>
              <w:t xml:space="preserve"> </w:t>
            </w:r>
          </w:p>
        </w:tc>
        <w:tc>
          <w:tcPr>
            <w:tcW w:w="991" w:type="dxa"/>
            <w:tcBorders>
              <w:top w:val="single" w:sz="4" w:space="0" w:color="000000"/>
              <w:left w:val="single" w:sz="4" w:space="0" w:color="000000"/>
              <w:bottom w:val="single" w:sz="8" w:space="0" w:color="70AD47"/>
              <w:right w:val="single" w:sz="4" w:space="0" w:color="000000"/>
            </w:tcBorders>
            <w:vAlign w:val="center"/>
          </w:tcPr>
          <w:p w14:paraId="2CD7C313" w14:textId="77777777" w:rsidR="00586F4A" w:rsidRDefault="00256619">
            <w:r>
              <w:rPr>
                <w:rFonts w:ascii="Times New Roman" w:eastAsia="Times New Roman" w:hAnsi="Times New Roman" w:cs="Times New Roman"/>
                <w:i/>
                <w:sz w:val="60"/>
              </w:rPr>
              <w:t xml:space="preserve">u </w:t>
            </w:r>
          </w:p>
        </w:tc>
        <w:tc>
          <w:tcPr>
            <w:tcW w:w="3944" w:type="dxa"/>
            <w:tcBorders>
              <w:top w:val="single" w:sz="4" w:space="0" w:color="000000"/>
              <w:left w:val="single" w:sz="4" w:space="0" w:color="000000"/>
              <w:bottom w:val="single" w:sz="8" w:space="0" w:color="70AD47"/>
              <w:right w:val="single" w:sz="4" w:space="0" w:color="000000"/>
            </w:tcBorders>
            <w:vAlign w:val="bottom"/>
          </w:tcPr>
          <w:p w14:paraId="6C63750F" w14:textId="77777777" w:rsidR="00586F4A" w:rsidRDefault="00256619">
            <w:r>
              <w:rPr>
                <w:b/>
                <w:sz w:val="23"/>
              </w:rPr>
              <w:t xml:space="preserve"> </w:t>
            </w:r>
          </w:p>
        </w:tc>
      </w:tr>
    </w:tbl>
    <w:p w14:paraId="6C86FABE" w14:textId="56FFA272" w:rsidR="0070749D" w:rsidRDefault="00256619">
      <w:pPr>
        <w:spacing w:after="0"/>
      </w:pPr>
      <w:r>
        <w:rPr>
          <w:i/>
        </w:rPr>
        <w:t xml:space="preserve"> </w:t>
      </w:r>
    </w:p>
    <w:tbl>
      <w:tblPr>
        <w:tblStyle w:val="TableGrid"/>
        <w:tblW w:w="6299" w:type="dxa"/>
        <w:tblInd w:w="5" w:type="dxa"/>
        <w:tblCellMar>
          <w:top w:w="53" w:type="dxa"/>
          <w:left w:w="108" w:type="dxa"/>
          <w:bottom w:w="2" w:type="dxa"/>
          <w:right w:w="5" w:type="dxa"/>
        </w:tblCellMar>
        <w:tblLook w:val="04A0" w:firstRow="1" w:lastRow="0" w:firstColumn="1" w:lastColumn="0" w:noHBand="0" w:noVBand="1"/>
      </w:tblPr>
      <w:tblGrid>
        <w:gridCol w:w="2253"/>
        <w:gridCol w:w="1126"/>
        <w:gridCol w:w="2920"/>
      </w:tblGrid>
      <w:tr w:rsidR="00586F4A" w14:paraId="2BEC752D" w14:textId="77777777" w:rsidTr="0070749D">
        <w:trPr>
          <w:trHeight w:val="356"/>
        </w:trPr>
        <w:tc>
          <w:tcPr>
            <w:tcW w:w="2253" w:type="dxa"/>
            <w:tcBorders>
              <w:top w:val="single" w:sz="8" w:space="0" w:color="70AD47"/>
              <w:left w:val="single" w:sz="4" w:space="0" w:color="000000"/>
              <w:bottom w:val="single" w:sz="4" w:space="0" w:color="000000"/>
              <w:right w:val="single" w:sz="4" w:space="0" w:color="000000"/>
            </w:tcBorders>
          </w:tcPr>
          <w:p w14:paraId="24268022" w14:textId="77777777" w:rsidR="00586F4A" w:rsidRDefault="00256619">
            <w:r>
              <w:rPr>
                <w:b/>
              </w:rPr>
              <w:lastRenderedPageBreak/>
              <w:t xml:space="preserve">Equation </w:t>
            </w:r>
          </w:p>
        </w:tc>
        <w:tc>
          <w:tcPr>
            <w:tcW w:w="1126" w:type="dxa"/>
            <w:tcBorders>
              <w:top w:val="single" w:sz="8" w:space="0" w:color="70AD47"/>
              <w:left w:val="single" w:sz="4" w:space="0" w:color="000000"/>
              <w:bottom w:val="single" w:sz="4" w:space="0" w:color="000000"/>
              <w:right w:val="single" w:sz="4" w:space="0" w:color="000000"/>
            </w:tcBorders>
          </w:tcPr>
          <w:p w14:paraId="740E5FE8" w14:textId="1238A592" w:rsidR="00586F4A" w:rsidRPr="008C13A5" w:rsidRDefault="00256619">
            <w:pPr>
              <w:ind w:right="50"/>
              <w:jc w:val="center"/>
              <w:rPr>
                <w:bCs/>
              </w:rPr>
            </w:pPr>
            <w:r>
              <w:rPr>
                <w:b/>
                <w:sz w:val="24"/>
              </w:rPr>
              <w:t xml:space="preserve"> </w:t>
            </w:r>
            <w:r w:rsidR="008C13A5" w:rsidRPr="008C13A5">
              <w:rPr>
                <w:bCs/>
                <w:sz w:val="24"/>
              </w:rPr>
              <w:t>Subject</w:t>
            </w:r>
          </w:p>
        </w:tc>
        <w:tc>
          <w:tcPr>
            <w:tcW w:w="2920" w:type="dxa"/>
            <w:tcBorders>
              <w:top w:val="single" w:sz="8" w:space="0" w:color="70AD47"/>
              <w:left w:val="single" w:sz="4" w:space="0" w:color="000000"/>
              <w:bottom w:val="single" w:sz="4" w:space="0" w:color="000000"/>
              <w:right w:val="single" w:sz="4" w:space="0" w:color="000000"/>
            </w:tcBorders>
          </w:tcPr>
          <w:p w14:paraId="66823307" w14:textId="6E115BBD" w:rsidR="00586F4A" w:rsidRDefault="00256619">
            <w:pPr>
              <w:ind w:right="103"/>
              <w:jc w:val="center"/>
            </w:pPr>
            <w:r>
              <w:rPr>
                <w:b/>
              </w:rPr>
              <w:t>Rearrange</w:t>
            </w:r>
            <w:r w:rsidR="008C13A5">
              <w:rPr>
                <w:b/>
              </w:rPr>
              <w:t>d</w:t>
            </w:r>
            <w:r>
              <w:rPr>
                <w:b/>
              </w:rPr>
              <w:t xml:space="preserve"> Equation </w:t>
            </w:r>
          </w:p>
        </w:tc>
      </w:tr>
      <w:tr w:rsidR="00586F4A" w14:paraId="2826B636" w14:textId="77777777" w:rsidTr="0070749D">
        <w:trPr>
          <w:trHeight w:val="2524"/>
        </w:trPr>
        <w:tc>
          <w:tcPr>
            <w:tcW w:w="2253" w:type="dxa"/>
            <w:tcBorders>
              <w:top w:val="single" w:sz="4" w:space="0" w:color="000000"/>
              <w:left w:val="single" w:sz="4" w:space="0" w:color="000000"/>
              <w:bottom w:val="single" w:sz="4" w:space="0" w:color="000000"/>
              <w:right w:val="single" w:sz="4" w:space="0" w:color="000000"/>
            </w:tcBorders>
            <w:vAlign w:val="bottom"/>
          </w:tcPr>
          <w:p w14:paraId="29580CD3" w14:textId="77777777" w:rsidR="00586F4A" w:rsidRDefault="00256619">
            <w:pPr>
              <w:ind w:right="24"/>
              <w:jc w:val="right"/>
            </w:pPr>
            <w:r>
              <w:rPr>
                <w:noProof/>
              </w:rPr>
              <w:drawing>
                <wp:inline distT="0" distB="0" distL="0" distR="0" wp14:anchorId="50DBEC79" wp14:editId="200BC463">
                  <wp:extent cx="1327150" cy="361950"/>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24"/>
                          <a:stretch>
                            <a:fillRect/>
                          </a:stretch>
                        </pic:blipFill>
                        <pic:spPr>
                          <a:xfrm>
                            <a:off x="0" y="0"/>
                            <a:ext cx="1327150" cy="361950"/>
                          </a:xfrm>
                          <a:prstGeom prst="rect">
                            <a:avLst/>
                          </a:prstGeom>
                        </pic:spPr>
                      </pic:pic>
                    </a:graphicData>
                  </a:graphic>
                </wp:inline>
              </w:drawing>
            </w:r>
            <w:r>
              <w:rPr>
                <w:b/>
                <w:sz w:val="23"/>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31F0CD73" w14:textId="77777777" w:rsidR="00586F4A" w:rsidRDefault="00256619">
            <w:pPr>
              <w:ind w:left="1"/>
            </w:pPr>
            <w:r>
              <w:rPr>
                <w:rFonts w:ascii="Times New Roman" w:eastAsia="Times New Roman" w:hAnsi="Times New Roman" w:cs="Times New Roman"/>
                <w:b/>
                <w:i/>
                <w:sz w:val="24"/>
              </w:rPr>
              <w:t xml:space="preserve">   </w:t>
            </w:r>
            <w:r>
              <w:rPr>
                <w:rFonts w:ascii="Times New Roman" w:eastAsia="Times New Roman" w:hAnsi="Times New Roman" w:cs="Times New Roman"/>
                <w:b/>
                <w:i/>
                <w:sz w:val="36"/>
              </w:rPr>
              <w:t xml:space="preserve">  f</w:t>
            </w:r>
            <w:r>
              <w:rPr>
                <w:rFonts w:ascii="Times New Roman" w:eastAsia="Times New Roman" w:hAnsi="Times New Roman" w:cs="Times New Roman"/>
                <w:i/>
                <w:sz w:val="36"/>
              </w:rPr>
              <w:t xml:space="preserve"> </w:t>
            </w:r>
          </w:p>
        </w:tc>
        <w:tc>
          <w:tcPr>
            <w:tcW w:w="2920" w:type="dxa"/>
            <w:tcBorders>
              <w:top w:val="single" w:sz="4" w:space="0" w:color="000000"/>
              <w:left w:val="single" w:sz="4" w:space="0" w:color="000000"/>
              <w:bottom w:val="single" w:sz="4" w:space="0" w:color="000000"/>
              <w:right w:val="single" w:sz="4" w:space="0" w:color="000000"/>
            </w:tcBorders>
            <w:vAlign w:val="bottom"/>
          </w:tcPr>
          <w:p w14:paraId="7E068399" w14:textId="77777777" w:rsidR="00586F4A" w:rsidRDefault="00256619">
            <w:pPr>
              <w:spacing w:after="135"/>
            </w:pPr>
            <w:r>
              <w:rPr>
                <w:b/>
                <w:sz w:val="23"/>
              </w:rPr>
              <w:t xml:space="preserve"> </w:t>
            </w:r>
          </w:p>
          <w:p w14:paraId="5AF38814" w14:textId="77777777" w:rsidR="00586F4A" w:rsidRDefault="00256619">
            <w:pPr>
              <w:spacing w:after="135"/>
            </w:pPr>
            <w:r>
              <w:rPr>
                <w:b/>
                <w:sz w:val="23"/>
              </w:rPr>
              <w:t xml:space="preserve"> </w:t>
            </w:r>
          </w:p>
          <w:p w14:paraId="4BB85F13" w14:textId="77777777" w:rsidR="00586F4A" w:rsidRDefault="00256619">
            <w:pPr>
              <w:spacing w:after="135"/>
            </w:pPr>
            <w:r>
              <w:rPr>
                <w:b/>
                <w:sz w:val="23"/>
              </w:rPr>
              <w:t xml:space="preserve"> </w:t>
            </w:r>
          </w:p>
          <w:p w14:paraId="7B2446BF" w14:textId="77777777" w:rsidR="00586F4A" w:rsidRDefault="00256619">
            <w:pPr>
              <w:spacing w:after="135"/>
            </w:pPr>
            <w:r>
              <w:rPr>
                <w:b/>
                <w:sz w:val="23"/>
              </w:rPr>
              <w:t xml:space="preserve"> </w:t>
            </w:r>
          </w:p>
          <w:p w14:paraId="39BB0E57" w14:textId="77777777" w:rsidR="00586F4A" w:rsidRDefault="00256619">
            <w:pPr>
              <w:spacing w:after="135"/>
            </w:pPr>
            <w:r>
              <w:rPr>
                <w:b/>
                <w:sz w:val="23"/>
              </w:rPr>
              <w:t xml:space="preserve"> </w:t>
            </w:r>
          </w:p>
          <w:p w14:paraId="5821EA4F" w14:textId="77777777" w:rsidR="00586F4A" w:rsidRDefault="00256619">
            <w:r>
              <w:rPr>
                <w:b/>
                <w:sz w:val="23"/>
              </w:rPr>
              <w:t xml:space="preserve"> </w:t>
            </w:r>
          </w:p>
        </w:tc>
      </w:tr>
      <w:tr w:rsidR="00586F4A" w14:paraId="2C155892" w14:textId="77777777" w:rsidTr="0070749D">
        <w:trPr>
          <w:trHeight w:val="2524"/>
        </w:trPr>
        <w:tc>
          <w:tcPr>
            <w:tcW w:w="2253" w:type="dxa"/>
            <w:tcBorders>
              <w:top w:val="single" w:sz="4" w:space="0" w:color="000000"/>
              <w:left w:val="single" w:sz="4" w:space="0" w:color="000000"/>
              <w:bottom w:val="single" w:sz="4" w:space="0" w:color="000000"/>
              <w:right w:val="single" w:sz="4" w:space="0" w:color="000000"/>
            </w:tcBorders>
          </w:tcPr>
          <w:p w14:paraId="70290377" w14:textId="77777777" w:rsidR="00586F4A" w:rsidRDefault="00256619">
            <w:pPr>
              <w:ind w:left="1"/>
            </w:pPr>
            <w:r>
              <w:rPr>
                <w:noProof/>
              </w:rPr>
              <w:drawing>
                <wp:inline distT="0" distB="0" distL="0" distR="0" wp14:anchorId="7E79C90D" wp14:editId="2122F5AE">
                  <wp:extent cx="1307592" cy="307848"/>
                  <wp:effectExtent l="0" t="0" r="0" b="0"/>
                  <wp:docPr id="33883" name="Picture 33883"/>
                  <wp:cNvGraphicFramePr/>
                  <a:graphic xmlns:a="http://schemas.openxmlformats.org/drawingml/2006/main">
                    <a:graphicData uri="http://schemas.openxmlformats.org/drawingml/2006/picture">
                      <pic:pic xmlns:pic="http://schemas.openxmlformats.org/drawingml/2006/picture">
                        <pic:nvPicPr>
                          <pic:cNvPr id="33883" name="Picture 33883"/>
                          <pic:cNvPicPr/>
                        </pic:nvPicPr>
                        <pic:blipFill>
                          <a:blip r:embed="rId25"/>
                          <a:stretch>
                            <a:fillRect/>
                          </a:stretch>
                        </pic:blipFill>
                        <pic:spPr>
                          <a:xfrm>
                            <a:off x="0" y="0"/>
                            <a:ext cx="1307592" cy="307848"/>
                          </a:xfrm>
                          <a:prstGeom prst="rect">
                            <a:avLst/>
                          </a:prstGeom>
                        </pic:spPr>
                      </pic:pic>
                    </a:graphicData>
                  </a:graphic>
                </wp:inline>
              </w:drawing>
            </w:r>
          </w:p>
        </w:tc>
        <w:tc>
          <w:tcPr>
            <w:tcW w:w="1126" w:type="dxa"/>
            <w:tcBorders>
              <w:top w:val="single" w:sz="4" w:space="0" w:color="000000"/>
              <w:left w:val="single" w:sz="4" w:space="0" w:color="000000"/>
              <w:bottom w:val="single" w:sz="4" w:space="0" w:color="000000"/>
              <w:right w:val="single" w:sz="4" w:space="0" w:color="000000"/>
            </w:tcBorders>
            <w:vAlign w:val="center"/>
          </w:tcPr>
          <w:p w14:paraId="7076E1DE" w14:textId="77777777" w:rsidR="00586F4A" w:rsidRDefault="00256619">
            <w:pPr>
              <w:spacing w:after="79"/>
              <w:ind w:left="1"/>
            </w:pPr>
            <w:r>
              <w:rPr>
                <w:rFonts w:ascii="Times New Roman" w:eastAsia="Times New Roman" w:hAnsi="Times New Roman" w:cs="Times New Roman"/>
                <w:b/>
                <w:i/>
                <w:sz w:val="31"/>
              </w:rPr>
              <w:t xml:space="preserve">      </w:t>
            </w:r>
            <w:r>
              <w:rPr>
                <w:sz w:val="48"/>
              </w:rPr>
              <w:t>g</w:t>
            </w:r>
            <w:r>
              <w:rPr>
                <w:sz w:val="48"/>
                <w:vertAlign w:val="subscript"/>
              </w:rPr>
              <w:t xml:space="preserve"> </w:t>
            </w:r>
          </w:p>
          <w:p w14:paraId="1BC3E262" w14:textId="77777777" w:rsidR="00586F4A" w:rsidRDefault="00256619">
            <w:pPr>
              <w:ind w:right="40"/>
              <w:jc w:val="center"/>
            </w:pPr>
            <w:r>
              <w:rPr>
                <w:rFonts w:ascii="Times New Roman" w:eastAsia="Times New Roman" w:hAnsi="Times New Roman" w:cs="Times New Roman"/>
                <w:i/>
                <w:sz w:val="26"/>
              </w:rPr>
              <w:t xml:space="preserve"> </w:t>
            </w:r>
          </w:p>
        </w:tc>
        <w:tc>
          <w:tcPr>
            <w:tcW w:w="2920" w:type="dxa"/>
            <w:tcBorders>
              <w:top w:val="single" w:sz="4" w:space="0" w:color="000000"/>
              <w:left w:val="single" w:sz="4" w:space="0" w:color="000000"/>
              <w:bottom w:val="single" w:sz="4" w:space="0" w:color="000000"/>
              <w:right w:val="single" w:sz="4" w:space="0" w:color="000000"/>
            </w:tcBorders>
            <w:vAlign w:val="bottom"/>
          </w:tcPr>
          <w:p w14:paraId="44D09042" w14:textId="77777777" w:rsidR="00586F4A" w:rsidRDefault="00256619">
            <w:pPr>
              <w:spacing w:after="135"/>
            </w:pPr>
            <w:r>
              <w:rPr>
                <w:b/>
                <w:sz w:val="23"/>
              </w:rPr>
              <w:t xml:space="preserve"> </w:t>
            </w:r>
          </w:p>
          <w:p w14:paraId="103B18D5" w14:textId="77777777" w:rsidR="00586F4A" w:rsidRDefault="00256619">
            <w:pPr>
              <w:spacing w:line="377" w:lineRule="auto"/>
              <w:ind w:right="2790"/>
              <w:jc w:val="both"/>
            </w:pPr>
            <w:r>
              <w:rPr>
                <w:b/>
                <w:sz w:val="23"/>
              </w:rPr>
              <w:t xml:space="preserve">  </w:t>
            </w:r>
          </w:p>
          <w:p w14:paraId="46346996" w14:textId="77777777" w:rsidR="00586F4A" w:rsidRDefault="00256619">
            <w:pPr>
              <w:spacing w:after="135"/>
            </w:pPr>
            <w:r>
              <w:rPr>
                <w:b/>
                <w:sz w:val="23"/>
              </w:rPr>
              <w:t xml:space="preserve"> </w:t>
            </w:r>
          </w:p>
          <w:p w14:paraId="63C380E6" w14:textId="77777777" w:rsidR="00586F4A" w:rsidRDefault="00256619">
            <w:pPr>
              <w:spacing w:after="135"/>
            </w:pPr>
            <w:r>
              <w:rPr>
                <w:b/>
                <w:sz w:val="23"/>
              </w:rPr>
              <w:t xml:space="preserve"> </w:t>
            </w:r>
          </w:p>
          <w:p w14:paraId="5E34D67D" w14:textId="77777777" w:rsidR="00586F4A" w:rsidRDefault="00256619">
            <w:r>
              <w:rPr>
                <w:b/>
                <w:sz w:val="23"/>
              </w:rPr>
              <w:t xml:space="preserve"> </w:t>
            </w:r>
          </w:p>
        </w:tc>
      </w:tr>
      <w:tr w:rsidR="00586F4A" w14:paraId="308D7477" w14:textId="77777777" w:rsidTr="0070749D">
        <w:trPr>
          <w:trHeight w:val="2507"/>
        </w:trPr>
        <w:tc>
          <w:tcPr>
            <w:tcW w:w="2253" w:type="dxa"/>
            <w:tcBorders>
              <w:top w:val="single" w:sz="4" w:space="0" w:color="000000"/>
              <w:left w:val="single" w:sz="4" w:space="0" w:color="000000"/>
              <w:bottom w:val="single" w:sz="4" w:space="0" w:color="000000"/>
              <w:right w:val="single" w:sz="4" w:space="0" w:color="000000"/>
            </w:tcBorders>
            <w:vAlign w:val="bottom"/>
          </w:tcPr>
          <w:p w14:paraId="49F3A6BD" w14:textId="77777777" w:rsidR="00586F4A" w:rsidRDefault="00256619">
            <w:pPr>
              <w:ind w:left="327"/>
            </w:pPr>
            <w:r>
              <w:rPr>
                <w:noProof/>
              </w:rPr>
              <w:drawing>
                <wp:inline distT="0" distB="0" distL="0" distR="0" wp14:anchorId="5537D4B9" wp14:editId="59E8A61B">
                  <wp:extent cx="895668" cy="577850"/>
                  <wp:effectExtent l="0" t="0" r="0" b="0"/>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26"/>
                          <a:stretch>
                            <a:fillRect/>
                          </a:stretch>
                        </pic:blipFill>
                        <pic:spPr>
                          <a:xfrm>
                            <a:off x="0" y="0"/>
                            <a:ext cx="895668" cy="577850"/>
                          </a:xfrm>
                          <a:prstGeom prst="rect">
                            <a:avLst/>
                          </a:prstGeom>
                        </pic:spPr>
                      </pic:pic>
                    </a:graphicData>
                  </a:graphic>
                </wp:inline>
              </w:drawing>
            </w:r>
            <w:r>
              <w:rPr>
                <w:b/>
                <w:sz w:val="23"/>
              </w:rPr>
              <w:t xml:space="preserve"> </w:t>
            </w:r>
          </w:p>
        </w:tc>
        <w:tc>
          <w:tcPr>
            <w:tcW w:w="1126" w:type="dxa"/>
            <w:tcBorders>
              <w:top w:val="single" w:sz="4" w:space="0" w:color="000000"/>
              <w:left w:val="single" w:sz="4" w:space="0" w:color="000000"/>
              <w:bottom w:val="single" w:sz="4" w:space="0" w:color="000000"/>
              <w:right w:val="single" w:sz="4" w:space="0" w:color="000000"/>
            </w:tcBorders>
            <w:vAlign w:val="bottom"/>
          </w:tcPr>
          <w:p w14:paraId="2350885D" w14:textId="77777777" w:rsidR="00586F4A" w:rsidRDefault="00256619">
            <w:pPr>
              <w:spacing w:after="60"/>
              <w:ind w:left="1"/>
            </w:pPr>
            <w:r>
              <w:rPr>
                <w:rFonts w:ascii="Times New Roman" w:eastAsia="Times New Roman" w:hAnsi="Times New Roman" w:cs="Times New Roman"/>
                <w:b/>
                <w:i/>
                <w:sz w:val="26"/>
              </w:rPr>
              <w:t xml:space="preserve"> </w:t>
            </w:r>
          </w:p>
          <w:p w14:paraId="638C1A3F" w14:textId="77777777" w:rsidR="00586F4A" w:rsidRDefault="00256619">
            <w:pPr>
              <w:ind w:right="105"/>
              <w:jc w:val="center"/>
            </w:pPr>
            <w:r>
              <w:rPr>
                <w:rFonts w:ascii="Times New Roman" w:eastAsia="Times New Roman" w:hAnsi="Times New Roman" w:cs="Times New Roman"/>
                <w:i/>
                <w:sz w:val="36"/>
              </w:rPr>
              <w:t xml:space="preserve">F </w:t>
            </w:r>
          </w:p>
        </w:tc>
        <w:tc>
          <w:tcPr>
            <w:tcW w:w="2920" w:type="dxa"/>
            <w:tcBorders>
              <w:top w:val="single" w:sz="4" w:space="0" w:color="000000"/>
              <w:left w:val="single" w:sz="4" w:space="0" w:color="000000"/>
              <w:bottom w:val="single" w:sz="4" w:space="0" w:color="000000"/>
              <w:right w:val="single" w:sz="4" w:space="0" w:color="000000"/>
            </w:tcBorders>
            <w:vAlign w:val="bottom"/>
          </w:tcPr>
          <w:p w14:paraId="10D7C126" w14:textId="77777777" w:rsidR="00586F4A" w:rsidRDefault="00256619">
            <w:pPr>
              <w:spacing w:after="135"/>
            </w:pPr>
            <w:r>
              <w:rPr>
                <w:b/>
                <w:sz w:val="23"/>
              </w:rPr>
              <w:t xml:space="preserve"> </w:t>
            </w:r>
          </w:p>
          <w:p w14:paraId="4019959D" w14:textId="77777777" w:rsidR="00586F4A" w:rsidRDefault="00256619">
            <w:r>
              <w:rPr>
                <w:b/>
                <w:sz w:val="23"/>
              </w:rPr>
              <w:t xml:space="preserve"> </w:t>
            </w:r>
          </w:p>
        </w:tc>
      </w:tr>
      <w:tr w:rsidR="00586F4A" w14:paraId="3CA5DF86" w14:textId="77777777" w:rsidTr="0070749D">
        <w:trPr>
          <w:trHeight w:val="2601"/>
        </w:trPr>
        <w:tc>
          <w:tcPr>
            <w:tcW w:w="2253" w:type="dxa"/>
            <w:tcBorders>
              <w:top w:val="single" w:sz="4" w:space="0" w:color="000000"/>
              <w:left w:val="single" w:sz="4" w:space="0" w:color="000000"/>
              <w:bottom w:val="single" w:sz="4" w:space="0" w:color="000000"/>
              <w:right w:val="single" w:sz="4" w:space="0" w:color="000000"/>
            </w:tcBorders>
            <w:vAlign w:val="bottom"/>
          </w:tcPr>
          <w:p w14:paraId="3DB9B732" w14:textId="77777777" w:rsidR="00586F4A" w:rsidRDefault="00256619">
            <w:pPr>
              <w:ind w:right="96"/>
              <w:jc w:val="right"/>
            </w:pPr>
            <w:r>
              <w:rPr>
                <w:noProof/>
              </w:rPr>
              <w:drawing>
                <wp:inline distT="0" distB="0" distL="0" distR="0" wp14:anchorId="4D393F09" wp14:editId="28342552">
                  <wp:extent cx="1253490" cy="276746"/>
                  <wp:effectExtent l="0" t="0" r="0" b="0"/>
                  <wp:docPr id="933" name="Picture 933"/>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27"/>
                          <a:stretch>
                            <a:fillRect/>
                          </a:stretch>
                        </pic:blipFill>
                        <pic:spPr>
                          <a:xfrm>
                            <a:off x="0" y="0"/>
                            <a:ext cx="1253490" cy="276746"/>
                          </a:xfrm>
                          <a:prstGeom prst="rect">
                            <a:avLst/>
                          </a:prstGeom>
                        </pic:spPr>
                      </pic:pic>
                    </a:graphicData>
                  </a:graphic>
                </wp:inline>
              </w:drawing>
            </w:r>
            <w:r>
              <w:rPr>
                <w:sz w:val="23"/>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18B5DB53" w14:textId="77777777" w:rsidR="00586F4A" w:rsidRDefault="00256619">
            <w:pPr>
              <w:ind w:left="313"/>
            </w:pPr>
            <w:r>
              <w:rPr>
                <w:rFonts w:ascii="Times New Roman" w:eastAsia="Times New Roman" w:hAnsi="Times New Roman" w:cs="Times New Roman"/>
                <w:i/>
                <w:sz w:val="60"/>
              </w:rPr>
              <w:t xml:space="preserve">u </w:t>
            </w:r>
          </w:p>
        </w:tc>
        <w:tc>
          <w:tcPr>
            <w:tcW w:w="2920" w:type="dxa"/>
            <w:tcBorders>
              <w:top w:val="single" w:sz="4" w:space="0" w:color="000000"/>
              <w:left w:val="single" w:sz="4" w:space="0" w:color="000000"/>
              <w:bottom w:val="single" w:sz="4" w:space="0" w:color="000000"/>
              <w:right w:val="single" w:sz="4" w:space="0" w:color="000000"/>
            </w:tcBorders>
            <w:vAlign w:val="bottom"/>
          </w:tcPr>
          <w:p w14:paraId="13ABB0AF" w14:textId="77777777" w:rsidR="00586F4A" w:rsidRDefault="00256619">
            <w:r>
              <w:rPr>
                <w:b/>
                <w:sz w:val="23"/>
              </w:rPr>
              <w:t xml:space="preserve"> </w:t>
            </w:r>
          </w:p>
        </w:tc>
      </w:tr>
      <w:tr w:rsidR="00586F4A" w14:paraId="1A89C47E" w14:textId="77777777" w:rsidTr="0070749D">
        <w:trPr>
          <w:trHeight w:val="2341"/>
        </w:trPr>
        <w:tc>
          <w:tcPr>
            <w:tcW w:w="2253" w:type="dxa"/>
            <w:tcBorders>
              <w:top w:val="single" w:sz="4" w:space="0" w:color="000000"/>
              <w:left w:val="single" w:sz="4" w:space="0" w:color="000000"/>
              <w:bottom w:val="single" w:sz="8" w:space="0" w:color="70AD47"/>
              <w:right w:val="single" w:sz="4" w:space="0" w:color="000000"/>
            </w:tcBorders>
            <w:vAlign w:val="bottom"/>
          </w:tcPr>
          <w:p w14:paraId="427CE920" w14:textId="77777777" w:rsidR="00586F4A" w:rsidRDefault="00256619">
            <w:pPr>
              <w:ind w:right="284"/>
              <w:jc w:val="right"/>
            </w:pPr>
            <w:r>
              <w:rPr>
                <w:noProof/>
              </w:rPr>
              <w:drawing>
                <wp:inline distT="0" distB="0" distL="0" distR="0" wp14:anchorId="73888796" wp14:editId="57C68CA9">
                  <wp:extent cx="1015365" cy="641286"/>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28"/>
                          <a:stretch>
                            <a:fillRect/>
                          </a:stretch>
                        </pic:blipFill>
                        <pic:spPr>
                          <a:xfrm>
                            <a:off x="0" y="0"/>
                            <a:ext cx="1015365" cy="641286"/>
                          </a:xfrm>
                          <a:prstGeom prst="rect">
                            <a:avLst/>
                          </a:prstGeom>
                        </pic:spPr>
                      </pic:pic>
                    </a:graphicData>
                  </a:graphic>
                </wp:inline>
              </w:drawing>
            </w:r>
            <w:r>
              <w:rPr>
                <w:b/>
                <w:sz w:val="23"/>
              </w:rPr>
              <w:t xml:space="preserve"> </w:t>
            </w:r>
          </w:p>
        </w:tc>
        <w:tc>
          <w:tcPr>
            <w:tcW w:w="1126" w:type="dxa"/>
            <w:tcBorders>
              <w:top w:val="single" w:sz="4" w:space="0" w:color="000000"/>
              <w:left w:val="single" w:sz="4" w:space="0" w:color="000000"/>
              <w:bottom w:val="single" w:sz="8" w:space="0" w:color="70AD47"/>
              <w:right w:val="single" w:sz="4" w:space="0" w:color="000000"/>
            </w:tcBorders>
            <w:vAlign w:val="center"/>
          </w:tcPr>
          <w:p w14:paraId="4D085B79" w14:textId="77777777" w:rsidR="00586F4A" w:rsidRDefault="00256619">
            <w:pPr>
              <w:ind w:left="1"/>
            </w:pPr>
            <w:r>
              <w:rPr>
                <w:rFonts w:ascii="Times New Roman" w:eastAsia="Times New Roman" w:hAnsi="Times New Roman" w:cs="Times New Roman"/>
                <w:i/>
                <w:sz w:val="60"/>
              </w:rPr>
              <w:t xml:space="preserve">m </w:t>
            </w:r>
          </w:p>
        </w:tc>
        <w:tc>
          <w:tcPr>
            <w:tcW w:w="2920" w:type="dxa"/>
            <w:tcBorders>
              <w:top w:val="single" w:sz="4" w:space="0" w:color="000000"/>
              <w:left w:val="single" w:sz="4" w:space="0" w:color="000000"/>
              <w:bottom w:val="single" w:sz="8" w:space="0" w:color="70AD47"/>
              <w:right w:val="single" w:sz="4" w:space="0" w:color="000000"/>
            </w:tcBorders>
            <w:vAlign w:val="bottom"/>
          </w:tcPr>
          <w:p w14:paraId="54AA0B8B" w14:textId="77777777" w:rsidR="00586F4A" w:rsidRDefault="00256619">
            <w:r>
              <w:rPr>
                <w:b/>
                <w:sz w:val="23"/>
              </w:rPr>
              <w:t xml:space="preserve"> </w:t>
            </w:r>
          </w:p>
        </w:tc>
      </w:tr>
    </w:tbl>
    <w:p w14:paraId="3243C5F4" w14:textId="77777777" w:rsidR="00586F4A" w:rsidRDefault="00256619">
      <w:pPr>
        <w:spacing w:after="0"/>
        <w:ind w:left="161"/>
        <w:jc w:val="both"/>
      </w:pPr>
      <w:r>
        <w:rPr>
          <w:b/>
          <w:color w:val="E26C09"/>
          <w:sz w:val="24"/>
        </w:rPr>
        <w:t xml:space="preserve"> </w:t>
      </w:r>
    </w:p>
    <w:p w14:paraId="6D0DF39C" w14:textId="77777777" w:rsidR="00586F4A" w:rsidRDefault="00256619">
      <w:pPr>
        <w:pStyle w:val="Heading1"/>
        <w:ind w:left="156"/>
      </w:pPr>
      <w:r>
        <w:lastRenderedPageBreak/>
        <w:t>Significant figures</w:t>
      </w:r>
      <w:r>
        <w:rPr>
          <w:u w:val="none"/>
        </w:rPr>
        <w:t xml:space="preserve"> </w:t>
      </w:r>
    </w:p>
    <w:p w14:paraId="4B479CEF" w14:textId="77777777" w:rsidR="00586F4A" w:rsidRDefault="00256619">
      <w:pPr>
        <w:spacing w:after="87"/>
      </w:pPr>
      <w:r>
        <w:rPr>
          <w:b/>
          <w:sz w:val="24"/>
        </w:rPr>
        <w:t xml:space="preserve"> </w:t>
      </w:r>
    </w:p>
    <w:p w14:paraId="155C6102" w14:textId="77777777" w:rsidR="00586F4A" w:rsidRDefault="00256619">
      <w:pPr>
        <w:spacing w:after="0"/>
      </w:pPr>
      <w:r>
        <w:rPr>
          <w:b/>
          <w:sz w:val="35"/>
        </w:rPr>
        <w:t xml:space="preserve"> </w:t>
      </w:r>
    </w:p>
    <w:p w14:paraId="14023796" w14:textId="77777777" w:rsidR="00586F4A" w:rsidRDefault="00256619">
      <w:pPr>
        <w:spacing w:after="4" w:line="269" w:lineRule="auto"/>
        <w:ind w:left="156" w:right="1224" w:hanging="10"/>
      </w:pPr>
      <w:r>
        <w:rPr>
          <w:sz w:val="20"/>
        </w:rPr>
        <w:t xml:space="preserve">At A level you will be expected to use an appropriate number of significant figures in your answers. The number of significant figures you should use is the same as the number of significant figures in the data you are given. You can never be more precise than the data you are given so if that is given to 3 significant your answer should be too. </w:t>
      </w:r>
      <w:proofErr w:type="gramStart"/>
      <w:r>
        <w:rPr>
          <w:sz w:val="20"/>
        </w:rPr>
        <w:t>E.g.</w:t>
      </w:r>
      <w:proofErr w:type="gramEnd"/>
      <w:r>
        <w:rPr>
          <w:sz w:val="20"/>
        </w:rPr>
        <w:t xml:space="preserve"> Distance = 8.24m, time = 1.23s therefore speed = 6.75m/s </w:t>
      </w:r>
    </w:p>
    <w:p w14:paraId="341B2F43" w14:textId="77777777" w:rsidR="00586F4A" w:rsidRDefault="00256619">
      <w:pPr>
        <w:spacing w:after="0"/>
      </w:pPr>
      <w:r>
        <w:rPr>
          <w:sz w:val="20"/>
        </w:rPr>
        <w:t xml:space="preserve"> </w:t>
      </w:r>
    </w:p>
    <w:p w14:paraId="11F0F8E8" w14:textId="77777777" w:rsidR="00586F4A" w:rsidRDefault="00256619">
      <w:pPr>
        <w:spacing w:after="0"/>
      </w:pPr>
      <w:r>
        <w:rPr>
          <w:sz w:val="20"/>
        </w:rPr>
        <w:t xml:space="preserve"> </w:t>
      </w:r>
    </w:p>
    <w:p w14:paraId="64898E68" w14:textId="77777777" w:rsidR="00586F4A" w:rsidRDefault="00256619">
      <w:pPr>
        <w:spacing w:after="23"/>
      </w:pPr>
      <w:r>
        <w:rPr>
          <w:sz w:val="16"/>
        </w:rPr>
        <w:t xml:space="preserve"> </w:t>
      </w:r>
    </w:p>
    <w:p w14:paraId="0C29197B" w14:textId="77777777" w:rsidR="00586F4A" w:rsidRDefault="00256619">
      <w:pPr>
        <w:spacing w:after="209" w:line="269" w:lineRule="auto"/>
        <w:ind w:left="156" w:right="1224" w:hanging="10"/>
      </w:pPr>
      <w:r>
        <w:rPr>
          <w:sz w:val="20"/>
        </w:rPr>
        <w:t xml:space="preserve">The website below summarises the rules and how to round correctly. </w:t>
      </w:r>
    </w:p>
    <w:p w14:paraId="1FC3342A" w14:textId="77777777" w:rsidR="00586F4A" w:rsidRDefault="00E13E3A">
      <w:pPr>
        <w:spacing w:after="210" w:line="269" w:lineRule="auto"/>
        <w:ind w:left="156" w:right="911" w:hanging="10"/>
      </w:pPr>
      <w:hyperlink r:id="rId29">
        <w:r w:rsidR="00256619">
          <w:rPr>
            <w:color w:val="0000FF"/>
            <w:sz w:val="20"/>
            <w:u w:val="single" w:color="0000FF"/>
          </w:rPr>
          <w:t>http://www.purplemath.com/modules/rounding2.htm</w:t>
        </w:r>
      </w:hyperlink>
      <w:hyperlink r:id="rId30">
        <w:r w:rsidR="00256619">
          <w:rPr>
            <w:sz w:val="20"/>
          </w:rPr>
          <w:t xml:space="preserve"> </w:t>
        </w:r>
      </w:hyperlink>
    </w:p>
    <w:p w14:paraId="1EB4F6BE" w14:textId="77777777" w:rsidR="00586F4A" w:rsidRDefault="00256619">
      <w:pPr>
        <w:spacing w:after="0"/>
      </w:pPr>
      <w:r>
        <w:rPr>
          <w:sz w:val="20"/>
        </w:rPr>
        <w:t xml:space="preserve"> </w:t>
      </w:r>
    </w:p>
    <w:p w14:paraId="1F6A9571" w14:textId="77777777" w:rsidR="00586F4A" w:rsidRDefault="00256619">
      <w:pPr>
        <w:spacing w:after="0"/>
      </w:pPr>
      <w:r>
        <w:rPr>
          <w:sz w:val="19"/>
        </w:rPr>
        <w:t xml:space="preserve"> </w:t>
      </w:r>
    </w:p>
    <w:p w14:paraId="56F3CF4A" w14:textId="77777777" w:rsidR="00586F4A" w:rsidRDefault="00256619">
      <w:pPr>
        <w:spacing w:after="4" w:line="269" w:lineRule="auto"/>
        <w:ind w:left="156" w:right="1224" w:hanging="10"/>
      </w:pPr>
      <w:r>
        <w:rPr>
          <w:sz w:val="20"/>
        </w:rPr>
        <w:t xml:space="preserve">Give the following to 3 significant figures: </w:t>
      </w:r>
    </w:p>
    <w:p w14:paraId="62642F69" w14:textId="77777777" w:rsidR="00586F4A" w:rsidRDefault="00256619">
      <w:pPr>
        <w:spacing w:after="120"/>
      </w:pPr>
      <w:r>
        <w:rPr>
          <w:sz w:val="14"/>
        </w:rPr>
        <w:t xml:space="preserve"> </w:t>
      </w:r>
    </w:p>
    <w:p w14:paraId="387BADB4" w14:textId="77777777" w:rsidR="00586F4A" w:rsidRDefault="00256619">
      <w:pPr>
        <w:numPr>
          <w:ilvl w:val="0"/>
          <w:numId w:val="4"/>
        </w:numPr>
        <w:spacing w:after="4" w:line="269" w:lineRule="auto"/>
        <w:ind w:right="1224" w:hanging="278"/>
      </w:pPr>
      <w:r>
        <w:rPr>
          <w:sz w:val="20"/>
        </w:rPr>
        <w:t xml:space="preserve">3.4527 </w:t>
      </w:r>
      <w:r>
        <w:rPr>
          <w:sz w:val="20"/>
        </w:rPr>
        <w:tab/>
      </w:r>
      <w:r>
        <w:rPr>
          <w:b/>
          <w:sz w:val="20"/>
        </w:rPr>
        <w:t xml:space="preserve">4. </w:t>
      </w:r>
      <w:r>
        <w:rPr>
          <w:sz w:val="20"/>
        </w:rPr>
        <w:t xml:space="preserve">1.0247 </w:t>
      </w:r>
    </w:p>
    <w:p w14:paraId="7BC3B511" w14:textId="77777777" w:rsidR="00586F4A" w:rsidRDefault="00256619">
      <w:pPr>
        <w:spacing w:after="147"/>
      </w:pPr>
      <w:r>
        <w:rPr>
          <w:sz w:val="20"/>
        </w:rPr>
        <w:t xml:space="preserve"> </w:t>
      </w:r>
      <w:r>
        <w:rPr>
          <w:sz w:val="20"/>
        </w:rPr>
        <w:tab/>
        <w:t xml:space="preserve"> </w:t>
      </w:r>
    </w:p>
    <w:p w14:paraId="1E0655D9" w14:textId="77777777" w:rsidR="00586F4A" w:rsidRDefault="00256619">
      <w:pPr>
        <w:numPr>
          <w:ilvl w:val="0"/>
          <w:numId w:val="4"/>
        </w:numPr>
        <w:spacing w:after="4" w:line="269" w:lineRule="auto"/>
        <w:ind w:right="1224" w:hanging="278"/>
      </w:pPr>
      <w:r>
        <w:rPr>
          <w:sz w:val="20"/>
        </w:rPr>
        <w:t xml:space="preserve">40.691 </w:t>
      </w:r>
      <w:r>
        <w:rPr>
          <w:sz w:val="20"/>
        </w:rPr>
        <w:tab/>
      </w:r>
      <w:r>
        <w:rPr>
          <w:b/>
          <w:sz w:val="20"/>
        </w:rPr>
        <w:t xml:space="preserve">5. </w:t>
      </w:r>
      <w:r>
        <w:rPr>
          <w:sz w:val="20"/>
        </w:rPr>
        <w:t xml:space="preserve">59.972 </w:t>
      </w:r>
    </w:p>
    <w:p w14:paraId="7418254B" w14:textId="77777777" w:rsidR="00586F4A" w:rsidRDefault="00256619">
      <w:pPr>
        <w:spacing w:after="133"/>
      </w:pPr>
      <w:r>
        <w:rPr>
          <w:sz w:val="20"/>
        </w:rPr>
        <w:t xml:space="preserve"> </w:t>
      </w:r>
    </w:p>
    <w:p w14:paraId="5D5BA8AD" w14:textId="77777777" w:rsidR="00586F4A" w:rsidRDefault="00256619">
      <w:pPr>
        <w:numPr>
          <w:ilvl w:val="0"/>
          <w:numId w:val="4"/>
        </w:numPr>
        <w:spacing w:after="243" w:line="269" w:lineRule="auto"/>
        <w:ind w:right="1224" w:hanging="278"/>
      </w:pPr>
      <w:r>
        <w:rPr>
          <w:sz w:val="20"/>
        </w:rPr>
        <w:t xml:space="preserve">0.838991 </w:t>
      </w:r>
    </w:p>
    <w:p w14:paraId="2062ED8F" w14:textId="77777777" w:rsidR="00586F4A" w:rsidRDefault="00256619">
      <w:pPr>
        <w:spacing w:after="0"/>
      </w:pPr>
      <w:r>
        <w:rPr>
          <w:sz w:val="20"/>
        </w:rPr>
        <w:t xml:space="preserve"> </w:t>
      </w:r>
    </w:p>
    <w:p w14:paraId="0E405255" w14:textId="77777777" w:rsidR="00586F4A" w:rsidRDefault="00256619">
      <w:pPr>
        <w:spacing w:after="49"/>
      </w:pPr>
      <w:r>
        <w:rPr>
          <w:sz w:val="20"/>
        </w:rPr>
        <w:t xml:space="preserve"> </w:t>
      </w:r>
    </w:p>
    <w:p w14:paraId="54A33003" w14:textId="77777777" w:rsidR="00586F4A" w:rsidRDefault="00256619">
      <w:pPr>
        <w:spacing w:after="0"/>
      </w:pPr>
      <w:r>
        <w:rPr>
          <w:sz w:val="27"/>
        </w:rPr>
        <w:t xml:space="preserve"> </w:t>
      </w:r>
    </w:p>
    <w:p w14:paraId="1375D895" w14:textId="77777777" w:rsidR="00586F4A" w:rsidRDefault="00256619">
      <w:pPr>
        <w:spacing w:after="4" w:line="269" w:lineRule="auto"/>
        <w:ind w:left="156" w:right="1224" w:hanging="10"/>
      </w:pPr>
      <w:r>
        <w:rPr>
          <w:sz w:val="20"/>
        </w:rPr>
        <w:t xml:space="preserve">Calculate the following to a suitable number of significant figures: </w:t>
      </w:r>
    </w:p>
    <w:p w14:paraId="2B02786A" w14:textId="77777777" w:rsidR="00586F4A" w:rsidRDefault="00256619">
      <w:pPr>
        <w:spacing w:after="0"/>
      </w:pPr>
      <w:r>
        <w:rPr>
          <w:sz w:val="20"/>
        </w:rPr>
        <w:t xml:space="preserve"> </w:t>
      </w:r>
    </w:p>
    <w:p w14:paraId="18D23B66" w14:textId="77777777" w:rsidR="00586F4A" w:rsidRDefault="00256619">
      <w:pPr>
        <w:spacing w:after="0"/>
      </w:pPr>
      <w:r>
        <w:rPr>
          <w:sz w:val="20"/>
        </w:rPr>
        <w:t xml:space="preserve"> </w:t>
      </w:r>
    </w:p>
    <w:p w14:paraId="543D7712" w14:textId="77777777" w:rsidR="00586F4A" w:rsidRDefault="00256619">
      <w:pPr>
        <w:spacing w:after="0"/>
      </w:pPr>
      <w:r>
        <w:rPr>
          <w:sz w:val="18"/>
        </w:rPr>
        <w:t xml:space="preserve"> </w:t>
      </w:r>
    </w:p>
    <w:p w14:paraId="550DBE29" w14:textId="77777777" w:rsidR="00586F4A" w:rsidRDefault="00256619">
      <w:pPr>
        <w:numPr>
          <w:ilvl w:val="0"/>
          <w:numId w:val="5"/>
        </w:numPr>
        <w:spacing w:after="4" w:line="269" w:lineRule="auto"/>
        <w:ind w:right="1224" w:hanging="283"/>
      </w:pPr>
      <w:r>
        <w:rPr>
          <w:sz w:val="20"/>
        </w:rPr>
        <w:t xml:space="preserve">63.2/78.1 </w:t>
      </w:r>
    </w:p>
    <w:p w14:paraId="0B4515D2" w14:textId="77777777" w:rsidR="00586F4A" w:rsidRDefault="00256619">
      <w:pPr>
        <w:spacing w:after="133"/>
      </w:pPr>
      <w:r>
        <w:rPr>
          <w:sz w:val="20"/>
        </w:rPr>
        <w:t xml:space="preserve"> </w:t>
      </w:r>
    </w:p>
    <w:p w14:paraId="7462D47B" w14:textId="77777777" w:rsidR="00586F4A" w:rsidRDefault="00256619">
      <w:pPr>
        <w:numPr>
          <w:ilvl w:val="0"/>
          <w:numId w:val="5"/>
        </w:numPr>
        <w:spacing w:after="4" w:line="269" w:lineRule="auto"/>
        <w:ind w:right="1224" w:hanging="283"/>
      </w:pPr>
      <w:r>
        <w:rPr>
          <w:sz w:val="20"/>
        </w:rPr>
        <w:t xml:space="preserve">39+78+120 </w:t>
      </w:r>
    </w:p>
    <w:p w14:paraId="0E7E5F8F" w14:textId="77777777" w:rsidR="00586F4A" w:rsidRDefault="00256619">
      <w:pPr>
        <w:spacing w:after="133"/>
      </w:pPr>
      <w:r>
        <w:rPr>
          <w:sz w:val="20"/>
        </w:rPr>
        <w:t xml:space="preserve"> </w:t>
      </w:r>
    </w:p>
    <w:p w14:paraId="2124A194" w14:textId="77777777" w:rsidR="00586F4A" w:rsidRDefault="00256619">
      <w:pPr>
        <w:numPr>
          <w:ilvl w:val="0"/>
          <w:numId w:val="5"/>
        </w:numPr>
        <w:spacing w:after="4" w:line="269" w:lineRule="auto"/>
        <w:ind w:right="1224" w:hanging="283"/>
      </w:pPr>
      <w:r>
        <w:rPr>
          <w:sz w:val="20"/>
        </w:rPr>
        <w:t xml:space="preserve">(3.4+3.7+3.2)/3 </w:t>
      </w:r>
    </w:p>
    <w:p w14:paraId="15578030" w14:textId="77777777" w:rsidR="00586F4A" w:rsidRDefault="00256619">
      <w:pPr>
        <w:spacing w:after="133"/>
      </w:pPr>
      <w:r>
        <w:rPr>
          <w:sz w:val="20"/>
        </w:rPr>
        <w:t xml:space="preserve"> </w:t>
      </w:r>
    </w:p>
    <w:p w14:paraId="58DD679C" w14:textId="77777777" w:rsidR="00586F4A" w:rsidRDefault="00256619">
      <w:pPr>
        <w:numPr>
          <w:ilvl w:val="0"/>
          <w:numId w:val="5"/>
        </w:numPr>
        <w:spacing w:after="4" w:line="269" w:lineRule="auto"/>
        <w:ind w:right="1224" w:hanging="283"/>
      </w:pPr>
      <w:r>
        <w:rPr>
          <w:sz w:val="20"/>
        </w:rPr>
        <w:t xml:space="preserve">0.0256 x 0.129 </w:t>
      </w:r>
    </w:p>
    <w:p w14:paraId="40DCB206" w14:textId="77777777" w:rsidR="00586F4A" w:rsidRDefault="00256619">
      <w:pPr>
        <w:spacing w:after="134"/>
      </w:pPr>
      <w:r>
        <w:rPr>
          <w:sz w:val="20"/>
        </w:rPr>
        <w:t xml:space="preserve"> </w:t>
      </w:r>
    </w:p>
    <w:p w14:paraId="6DA66EA9" w14:textId="34688BEB" w:rsidR="00586F4A" w:rsidRPr="008505AD" w:rsidRDefault="00256619">
      <w:pPr>
        <w:numPr>
          <w:ilvl w:val="0"/>
          <w:numId w:val="5"/>
        </w:numPr>
        <w:spacing w:after="4" w:line="269" w:lineRule="auto"/>
        <w:ind w:right="1224" w:hanging="283"/>
      </w:pPr>
      <w:r>
        <w:rPr>
          <w:sz w:val="20"/>
        </w:rPr>
        <w:t xml:space="preserve">592.3/0.1772 </w:t>
      </w:r>
    </w:p>
    <w:p w14:paraId="266F28AE" w14:textId="77777777" w:rsidR="008505AD" w:rsidRDefault="008505AD" w:rsidP="008505AD">
      <w:pPr>
        <w:pStyle w:val="ListParagraph"/>
      </w:pPr>
    </w:p>
    <w:p w14:paraId="29CC874C" w14:textId="11786C49" w:rsidR="008505AD" w:rsidRDefault="008505AD" w:rsidP="008505AD">
      <w:pPr>
        <w:spacing w:after="4" w:line="269" w:lineRule="auto"/>
        <w:ind w:right="1224"/>
      </w:pPr>
    </w:p>
    <w:p w14:paraId="53DEF486" w14:textId="77777777" w:rsidR="008505AD" w:rsidRDefault="008505AD" w:rsidP="008505AD">
      <w:pPr>
        <w:spacing w:after="4" w:line="269" w:lineRule="auto"/>
        <w:ind w:right="1224"/>
      </w:pPr>
    </w:p>
    <w:sectPr w:rsidR="008505AD">
      <w:headerReference w:type="even" r:id="rId31"/>
      <w:headerReference w:type="default" r:id="rId32"/>
      <w:footerReference w:type="even" r:id="rId33"/>
      <w:footerReference w:type="default" r:id="rId34"/>
      <w:headerReference w:type="first" r:id="rId35"/>
      <w:footerReference w:type="first" r:id="rId36"/>
      <w:pgSz w:w="11911" w:h="16841"/>
      <w:pgMar w:top="1379" w:right="248" w:bottom="1426" w:left="1280" w:header="386" w:footer="98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CF8D" w14:textId="77777777" w:rsidR="00E13E3A" w:rsidRDefault="00E13E3A">
      <w:pPr>
        <w:spacing w:after="0" w:line="240" w:lineRule="auto"/>
      </w:pPr>
      <w:r>
        <w:separator/>
      </w:r>
    </w:p>
  </w:endnote>
  <w:endnote w:type="continuationSeparator" w:id="0">
    <w:p w14:paraId="44D450EB" w14:textId="77777777" w:rsidR="00E13E3A" w:rsidRDefault="00E1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A7B9" w14:textId="77777777" w:rsidR="00586F4A" w:rsidRDefault="00256619">
    <w:pPr>
      <w:tabs>
        <w:tab w:val="center" w:pos="9024"/>
      </w:tabs>
      <w:spacing w:after="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p w14:paraId="676C3727" w14:textId="77777777" w:rsidR="00586F4A" w:rsidRDefault="00256619">
    <w:pPr>
      <w:spacing w:after="0"/>
      <w:ind w:left="161"/>
    </w:pPr>
    <w:r>
      <w:rPr>
        <w:rFonts w:ascii="Arial" w:eastAsia="Arial" w:hAnsi="Arial" w:cs="Arial"/>
        <w:sz w:val="20"/>
      </w:rPr>
      <w:t xml:space="preserve">© Copyright </w:t>
    </w:r>
    <w:proofErr w:type="gramStart"/>
    <w:r>
      <w:rPr>
        <w:rFonts w:ascii="Arial" w:eastAsia="Arial" w:hAnsi="Arial" w:cs="Arial"/>
        <w:sz w:val="20"/>
      </w:rPr>
      <w:t>The</w:t>
    </w:r>
    <w:proofErr w:type="gramEnd"/>
    <w:r>
      <w:rPr>
        <w:rFonts w:ascii="Arial" w:eastAsia="Arial" w:hAnsi="Arial" w:cs="Arial"/>
        <w:sz w:val="20"/>
      </w:rPr>
      <w:t xml:space="preserve"> </w:t>
    </w:r>
    <w:proofErr w:type="spellStart"/>
    <w:r>
      <w:rPr>
        <w:rFonts w:ascii="Arial" w:eastAsia="Arial" w:hAnsi="Arial" w:cs="Arial"/>
        <w:sz w:val="20"/>
      </w:rPr>
      <w:t>PiXL</w:t>
    </w:r>
    <w:proofErr w:type="spellEnd"/>
    <w:r>
      <w:rPr>
        <w:rFonts w:ascii="Arial" w:eastAsia="Arial" w:hAnsi="Arial" w:cs="Arial"/>
        <w:sz w:val="20"/>
      </w:rPr>
      <w:t xml:space="preserve"> Club Ltd,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125A" w14:textId="77777777" w:rsidR="00586F4A" w:rsidRDefault="00256619">
    <w:pPr>
      <w:tabs>
        <w:tab w:val="center" w:pos="9024"/>
      </w:tabs>
      <w:spacing w:after="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p w14:paraId="703AFF2D" w14:textId="64A020B2" w:rsidR="00586F4A" w:rsidRDefault="00586F4A">
    <w:pPr>
      <w:spacing w:after="0"/>
      <w:ind w:left="16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3D5C" w14:textId="77777777" w:rsidR="00586F4A" w:rsidRDefault="00256619">
    <w:pPr>
      <w:tabs>
        <w:tab w:val="center" w:pos="9024"/>
      </w:tabs>
      <w:spacing w:after="0"/>
    </w:pPr>
    <w:r>
      <w:rPr>
        <w:sz w:val="20"/>
      </w:rPr>
      <w:t xml:space="preserve"> </w:t>
    </w:r>
    <w:r>
      <w:rPr>
        <w:sz w:val="20"/>
      </w:rPr>
      <w:tab/>
    </w:r>
    <w:r>
      <w:fldChar w:fldCharType="begin"/>
    </w:r>
    <w:r>
      <w:instrText xml:space="preserve"> PAGE   \* MERGEFORMAT </w:instrText>
    </w:r>
    <w:r>
      <w:fldChar w:fldCharType="separate"/>
    </w:r>
    <w:r>
      <w:t>2</w:t>
    </w:r>
    <w:r>
      <w:fldChar w:fldCharType="end"/>
    </w:r>
    <w:r>
      <w:t xml:space="preserve"> </w:t>
    </w:r>
  </w:p>
  <w:p w14:paraId="158DA4C7" w14:textId="77777777" w:rsidR="00586F4A" w:rsidRDefault="00256619">
    <w:pPr>
      <w:spacing w:after="0"/>
      <w:ind w:left="161"/>
    </w:pPr>
    <w:r>
      <w:rPr>
        <w:rFonts w:ascii="Arial" w:eastAsia="Arial" w:hAnsi="Arial" w:cs="Arial"/>
        <w:sz w:val="20"/>
      </w:rPr>
      <w:t xml:space="preserve">© Copyright </w:t>
    </w:r>
    <w:proofErr w:type="gramStart"/>
    <w:r>
      <w:rPr>
        <w:rFonts w:ascii="Arial" w:eastAsia="Arial" w:hAnsi="Arial" w:cs="Arial"/>
        <w:sz w:val="20"/>
      </w:rPr>
      <w:t>The</w:t>
    </w:r>
    <w:proofErr w:type="gramEnd"/>
    <w:r>
      <w:rPr>
        <w:rFonts w:ascii="Arial" w:eastAsia="Arial" w:hAnsi="Arial" w:cs="Arial"/>
        <w:sz w:val="20"/>
      </w:rPr>
      <w:t xml:space="preserve"> </w:t>
    </w:r>
    <w:proofErr w:type="spellStart"/>
    <w:r>
      <w:rPr>
        <w:rFonts w:ascii="Arial" w:eastAsia="Arial" w:hAnsi="Arial" w:cs="Arial"/>
        <w:sz w:val="20"/>
      </w:rPr>
      <w:t>PiXL</w:t>
    </w:r>
    <w:proofErr w:type="spellEnd"/>
    <w:r>
      <w:rPr>
        <w:rFonts w:ascii="Arial" w:eastAsia="Arial" w:hAnsi="Arial" w:cs="Arial"/>
        <w:sz w:val="20"/>
      </w:rPr>
      <w:t xml:space="preserve"> Club Ltd,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901E" w14:textId="77777777" w:rsidR="00E13E3A" w:rsidRDefault="00E13E3A">
      <w:pPr>
        <w:spacing w:after="0" w:line="240" w:lineRule="auto"/>
      </w:pPr>
      <w:r>
        <w:separator/>
      </w:r>
    </w:p>
  </w:footnote>
  <w:footnote w:type="continuationSeparator" w:id="0">
    <w:p w14:paraId="31273DCF" w14:textId="77777777" w:rsidR="00E13E3A" w:rsidRDefault="00E1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0A66" w14:textId="77777777" w:rsidR="00586F4A" w:rsidRDefault="00256619">
    <w:pPr>
      <w:spacing w:after="0"/>
      <w:ind w:right="410"/>
    </w:pPr>
    <w:r>
      <w:rPr>
        <w:noProof/>
      </w:rPr>
      <w:drawing>
        <wp:anchor distT="0" distB="0" distL="114300" distR="114300" simplePos="0" relativeHeight="251658240" behindDoc="0" locked="0" layoutInCell="1" allowOverlap="0" wp14:anchorId="3EA67633" wp14:editId="13116AAE">
          <wp:simplePos x="0" y="0"/>
          <wp:positionH relativeFrom="page">
            <wp:posOffset>6252210</wp:posOffset>
          </wp:positionH>
          <wp:positionV relativeFrom="page">
            <wp:posOffset>332105</wp:posOffset>
          </wp:positionV>
          <wp:extent cx="893330" cy="3854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3330" cy="38544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8CAA" w14:textId="43B67A3A" w:rsidR="00586F4A" w:rsidRDefault="00256619">
    <w:pPr>
      <w:spacing w:after="0"/>
      <w:ind w:right="41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ACC" w14:textId="77777777" w:rsidR="00586F4A" w:rsidRDefault="00256619">
    <w:pPr>
      <w:spacing w:after="0"/>
      <w:ind w:right="410"/>
    </w:pPr>
    <w:r>
      <w:rPr>
        <w:noProof/>
      </w:rPr>
      <w:drawing>
        <wp:anchor distT="0" distB="0" distL="114300" distR="114300" simplePos="0" relativeHeight="251660288" behindDoc="0" locked="0" layoutInCell="1" allowOverlap="0" wp14:anchorId="4517502A" wp14:editId="2A6B38EB">
          <wp:simplePos x="0" y="0"/>
          <wp:positionH relativeFrom="page">
            <wp:posOffset>6252210</wp:posOffset>
          </wp:positionH>
          <wp:positionV relativeFrom="page">
            <wp:posOffset>332105</wp:posOffset>
          </wp:positionV>
          <wp:extent cx="893330" cy="3854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3330" cy="38544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AF4"/>
    <w:multiLevelType w:val="hybridMultilevel"/>
    <w:tmpl w:val="566A852A"/>
    <w:lvl w:ilvl="0" w:tplc="286ACE52">
      <w:start w:val="1"/>
      <w:numFmt w:val="bullet"/>
      <w:lvlText w:val="•"/>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E0ADE">
      <w:start w:val="1"/>
      <w:numFmt w:val="bullet"/>
      <w:lvlText w:val="o"/>
      <w:lvlJc w:val="left"/>
      <w:pPr>
        <w:ind w:left="1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CC7F54">
      <w:start w:val="1"/>
      <w:numFmt w:val="bullet"/>
      <w:lvlText w:val="▪"/>
      <w:lvlJc w:val="left"/>
      <w:pPr>
        <w:ind w:left="1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5A54D2">
      <w:start w:val="1"/>
      <w:numFmt w:val="bullet"/>
      <w:lvlText w:val="•"/>
      <w:lvlJc w:val="left"/>
      <w:pPr>
        <w:ind w:left="2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2EE0A">
      <w:start w:val="1"/>
      <w:numFmt w:val="bullet"/>
      <w:lvlText w:val="o"/>
      <w:lvlJc w:val="left"/>
      <w:pPr>
        <w:ind w:left="3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042106">
      <w:start w:val="1"/>
      <w:numFmt w:val="bullet"/>
      <w:lvlText w:val="▪"/>
      <w:lvlJc w:val="left"/>
      <w:pPr>
        <w:ind w:left="4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947EB6">
      <w:start w:val="1"/>
      <w:numFmt w:val="bullet"/>
      <w:lvlText w:val="•"/>
      <w:lvlJc w:val="left"/>
      <w:pPr>
        <w:ind w:left="4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A25724">
      <w:start w:val="1"/>
      <w:numFmt w:val="bullet"/>
      <w:lvlText w:val="o"/>
      <w:lvlJc w:val="left"/>
      <w:pPr>
        <w:ind w:left="5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B037EA">
      <w:start w:val="1"/>
      <w:numFmt w:val="bullet"/>
      <w:lvlText w:val="▪"/>
      <w:lvlJc w:val="left"/>
      <w:pPr>
        <w:ind w:left="6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372FC"/>
    <w:multiLevelType w:val="hybridMultilevel"/>
    <w:tmpl w:val="F5AEBCE6"/>
    <w:lvl w:ilvl="0" w:tplc="6F50AFD2">
      <w:start w:val="1"/>
      <w:numFmt w:val="decimal"/>
      <w:lvlText w:val="%1."/>
      <w:lvlJc w:val="left"/>
      <w:pPr>
        <w:ind w:left="8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F92F706">
      <w:start w:val="1"/>
      <w:numFmt w:val="lowerLetter"/>
      <w:lvlText w:val="%2"/>
      <w:lvlJc w:val="left"/>
      <w:pPr>
        <w:ind w:left="15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31249D9C">
      <w:start w:val="1"/>
      <w:numFmt w:val="lowerRoman"/>
      <w:lvlText w:val="%3"/>
      <w:lvlJc w:val="left"/>
      <w:pPr>
        <w:ind w:left="2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A4E88C2">
      <w:start w:val="1"/>
      <w:numFmt w:val="decimal"/>
      <w:lvlText w:val="%4"/>
      <w:lvlJc w:val="left"/>
      <w:pPr>
        <w:ind w:left="3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E4456D6">
      <w:start w:val="1"/>
      <w:numFmt w:val="lowerLetter"/>
      <w:lvlText w:val="%5"/>
      <w:lvlJc w:val="left"/>
      <w:pPr>
        <w:ind w:left="3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B8C4628">
      <w:start w:val="1"/>
      <w:numFmt w:val="lowerRoman"/>
      <w:lvlText w:val="%6"/>
      <w:lvlJc w:val="left"/>
      <w:pPr>
        <w:ind w:left="4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CFECB06">
      <w:start w:val="1"/>
      <w:numFmt w:val="decimal"/>
      <w:lvlText w:val="%7"/>
      <w:lvlJc w:val="left"/>
      <w:pPr>
        <w:ind w:left="5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828750">
      <w:start w:val="1"/>
      <w:numFmt w:val="lowerLetter"/>
      <w:lvlText w:val="%8"/>
      <w:lvlJc w:val="left"/>
      <w:pPr>
        <w:ind w:left="59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AD0F07E">
      <w:start w:val="1"/>
      <w:numFmt w:val="lowerRoman"/>
      <w:lvlText w:val="%9"/>
      <w:lvlJc w:val="left"/>
      <w:pPr>
        <w:ind w:left="66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6A601D"/>
    <w:multiLevelType w:val="hybridMultilevel"/>
    <w:tmpl w:val="1E70077A"/>
    <w:lvl w:ilvl="0" w:tplc="291C5EFA">
      <w:start w:val="6"/>
      <w:numFmt w:val="decimal"/>
      <w:lvlText w:val="%1."/>
      <w:lvlJc w:val="left"/>
      <w:pPr>
        <w:ind w:left="8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C007DFC">
      <w:start w:val="1"/>
      <w:numFmt w:val="lowerLetter"/>
      <w:lvlText w:val="%2"/>
      <w:lvlJc w:val="left"/>
      <w:pPr>
        <w:ind w:left="1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AE67D0C">
      <w:start w:val="1"/>
      <w:numFmt w:val="lowerRoman"/>
      <w:lvlText w:val="%3"/>
      <w:lvlJc w:val="left"/>
      <w:pPr>
        <w:ind w:left="2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C6612E8">
      <w:start w:val="1"/>
      <w:numFmt w:val="decimal"/>
      <w:lvlText w:val="%4"/>
      <w:lvlJc w:val="left"/>
      <w:pPr>
        <w:ind w:left="3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29CED8E">
      <w:start w:val="1"/>
      <w:numFmt w:val="lowerLetter"/>
      <w:lvlText w:val="%5"/>
      <w:lvlJc w:val="left"/>
      <w:pPr>
        <w:ind w:left="3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ACAAE6E">
      <w:start w:val="1"/>
      <w:numFmt w:val="lowerRoman"/>
      <w:lvlText w:val="%6"/>
      <w:lvlJc w:val="left"/>
      <w:pPr>
        <w:ind w:left="4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1E63600">
      <w:start w:val="1"/>
      <w:numFmt w:val="decimal"/>
      <w:lvlText w:val="%7"/>
      <w:lvlJc w:val="left"/>
      <w:pPr>
        <w:ind w:left="5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5CAC8EA">
      <w:start w:val="1"/>
      <w:numFmt w:val="lowerLetter"/>
      <w:lvlText w:val="%8"/>
      <w:lvlJc w:val="left"/>
      <w:pPr>
        <w:ind w:left="5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DD058AA">
      <w:start w:val="1"/>
      <w:numFmt w:val="lowerRoman"/>
      <w:lvlText w:val="%9"/>
      <w:lvlJc w:val="left"/>
      <w:pPr>
        <w:ind w:left="6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842DB2"/>
    <w:multiLevelType w:val="hybridMultilevel"/>
    <w:tmpl w:val="92E25BA0"/>
    <w:lvl w:ilvl="0" w:tplc="8C3E94A2">
      <w:start w:val="1"/>
      <w:numFmt w:val="lowerLetter"/>
      <w:lvlText w:val="(%1)"/>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F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C213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4EDD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3873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27A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DA63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2D3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416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E1677B"/>
    <w:multiLevelType w:val="hybridMultilevel"/>
    <w:tmpl w:val="2D266450"/>
    <w:lvl w:ilvl="0" w:tplc="B88ECB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FA9296">
      <w:start w:val="1"/>
      <w:numFmt w:val="decimal"/>
      <w:lvlText w:val="%2)"/>
      <w:lvlJc w:val="left"/>
      <w:pPr>
        <w:ind w:left="1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2630BA">
      <w:start w:val="1"/>
      <w:numFmt w:val="lowerRoman"/>
      <w:lvlText w:val="%3"/>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2ED42">
      <w:start w:val="1"/>
      <w:numFmt w:val="decimal"/>
      <w:lvlText w:val="%4"/>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1D4">
      <w:start w:val="1"/>
      <w:numFmt w:val="lowerLetter"/>
      <w:lvlText w:val="%5"/>
      <w:lvlJc w:val="left"/>
      <w:pPr>
        <w:ind w:left="6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CB918">
      <w:start w:val="1"/>
      <w:numFmt w:val="lowerRoman"/>
      <w:lvlText w:val="%6"/>
      <w:lvlJc w:val="left"/>
      <w:pPr>
        <w:ind w:left="7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207FB2">
      <w:start w:val="1"/>
      <w:numFmt w:val="decimal"/>
      <w:lvlText w:val="%7"/>
      <w:lvlJc w:val="left"/>
      <w:pPr>
        <w:ind w:left="8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C2DD4">
      <w:start w:val="1"/>
      <w:numFmt w:val="lowerLetter"/>
      <w:lvlText w:val="%8"/>
      <w:lvlJc w:val="left"/>
      <w:pPr>
        <w:ind w:left="9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69F8C">
      <w:start w:val="1"/>
      <w:numFmt w:val="lowerRoman"/>
      <w:lvlText w:val="%9"/>
      <w:lvlJc w:val="left"/>
      <w:pPr>
        <w:ind w:left="9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50288F"/>
    <w:multiLevelType w:val="hybridMultilevel"/>
    <w:tmpl w:val="7C80D2A4"/>
    <w:lvl w:ilvl="0" w:tplc="9836D1C2">
      <w:start w:val="1"/>
      <w:numFmt w:val="decimal"/>
      <w:lvlText w:val="%1."/>
      <w:lvlJc w:val="left"/>
      <w:pPr>
        <w:ind w:left="2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B525AB0">
      <w:start w:val="1"/>
      <w:numFmt w:val="lowerLetter"/>
      <w:lvlText w:val="%2"/>
      <w:lvlJc w:val="left"/>
      <w:pPr>
        <w:ind w:left="15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E56439C">
      <w:start w:val="1"/>
      <w:numFmt w:val="lowerRoman"/>
      <w:lvlText w:val="%3"/>
      <w:lvlJc w:val="left"/>
      <w:pPr>
        <w:ind w:left="23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2C62262">
      <w:start w:val="1"/>
      <w:numFmt w:val="decimal"/>
      <w:lvlText w:val="%4"/>
      <w:lvlJc w:val="left"/>
      <w:pPr>
        <w:ind w:left="30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2502332">
      <w:start w:val="1"/>
      <w:numFmt w:val="lowerLetter"/>
      <w:lvlText w:val="%5"/>
      <w:lvlJc w:val="left"/>
      <w:pPr>
        <w:ind w:left="375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9306B7AC">
      <w:start w:val="1"/>
      <w:numFmt w:val="lowerRoman"/>
      <w:lvlText w:val="%6"/>
      <w:lvlJc w:val="left"/>
      <w:pPr>
        <w:ind w:left="447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DE8B1E">
      <w:start w:val="1"/>
      <w:numFmt w:val="decimal"/>
      <w:lvlText w:val="%7"/>
      <w:lvlJc w:val="left"/>
      <w:pPr>
        <w:ind w:left="51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76E1BE2">
      <w:start w:val="1"/>
      <w:numFmt w:val="lowerLetter"/>
      <w:lvlText w:val="%8"/>
      <w:lvlJc w:val="left"/>
      <w:pPr>
        <w:ind w:left="59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91A868C">
      <w:start w:val="1"/>
      <w:numFmt w:val="lowerRoman"/>
      <w:lvlText w:val="%9"/>
      <w:lvlJc w:val="left"/>
      <w:pPr>
        <w:ind w:left="663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236F6"/>
    <w:multiLevelType w:val="hybridMultilevel"/>
    <w:tmpl w:val="5718BD24"/>
    <w:lvl w:ilvl="0" w:tplc="93443224">
      <w:start w:val="1"/>
      <w:numFmt w:val="decimal"/>
      <w:lvlText w:val="%1."/>
      <w:lvlJc w:val="left"/>
      <w:pPr>
        <w:ind w:left="360" w:hanging="360"/>
      </w:pPr>
      <w:rPr>
        <w:rFonts w:asciiTheme="majorHAnsi" w:hAnsiTheme="majorHAnsi" w:cstheme="majorHAnsi" w:hint="default"/>
        <w:sz w:val="28"/>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642B1991"/>
    <w:multiLevelType w:val="hybridMultilevel"/>
    <w:tmpl w:val="FCC2297E"/>
    <w:lvl w:ilvl="0" w:tplc="175C7B12">
      <w:start w:val="1"/>
      <w:numFmt w:val="decimal"/>
      <w:lvlText w:val="%1."/>
      <w:lvlJc w:val="left"/>
      <w:pPr>
        <w:ind w:left="8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E7E99F2">
      <w:start w:val="1"/>
      <w:numFmt w:val="lowerLetter"/>
      <w:lvlText w:val="%2"/>
      <w:lvlJc w:val="left"/>
      <w:pPr>
        <w:ind w:left="1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7ACC372">
      <w:start w:val="1"/>
      <w:numFmt w:val="lowerRoman"/>
      <w:lvlText w:val="%3"/>
      <w:lvlJc w:val="left"/>
      <w:pPr>
        <w:ind w:left="23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86AEF56">
      <w:start w:val="1"/>
      <w:numFmt w:val="decimal"/>
      <w:lvlText w:val="%4"/>
      <w:lvlJc w:val="left"/>
      <w:pPr>
        <w:ind w:left="3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CD0B830">
      <w:start w:val="1"/>
      <w:numFmt w:val="lowerLetter"/>
      <w:lvlText w:val="%5"/>
      <w:lvlJc w:val="left"/>
      <w:pPr>
        <w:ind w:left="3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8D8AEE6">
      <w:start w:val="1"/>
      <w:numFmt w:val="lowerRoman"/>
      <w:lvlText w:val="%6"/>
      <w:lvlJc w:val="left"/>
      <w:pPr>
        <w:ind w:left="4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428D5EC">
      <w:start w:val="1"/>
      <w:numFmt w:val="decimal"/>
      <w:lvlText w:val="%7"/>
      <w:lvlJc w:val="left"/>
      <w:pPr>
        <w:ind w:left="5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743F2E">
      <w:start w:val="1"/>
      <w:numFmt w:val="lowerLetter"/>
      <w:lvlText w:val="%8"/>
      <w:lvlJc w:val="left"/>
      <w:pPr>
        <w:ind w:left="5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6FAA51E">
      <w:start w:val="1"/>
      <w:numFmt w:val="lowerRoman"/>
      <w:lvlText w:val="%9"/>
      <w:lvlJc w:val="left"/>
      <w:pPr>
        <w:ind w:left="6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FAC66DE"/>
    <w:multiLevelType w:val="hybridMultilevel"/>
    <w:tmpl w:val="63426FA0"/>
    <w:lvl w:ilvl="0" w:tplc="F0B88172">
      <w:start w:val="1"/>
      <w:numFmt w:val="decimal"/>
      <w:lvlText w:val="%1."/>
      <w:lvlJc w:val="left"/>
      <w:pPr>
        <w:ind w:left="51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91E8C54">
      <w:start w:val="8"/>
      <w:numFmt w:val="decimal"/>
      <w:lvlRestart w:val="0"/>
      <w:lvlText w:val="%2."/>
      <w:lvlJc w:val="left"/>
      <w:pPr>
        <w:ind w:left="1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D66552">
      <w:start w:val="1"/>
      <w:numFmt w:val="lowerRoman"/>
      <w:lvlText w:val="%3"/>
      <w:lvlJc w:val="left"/>
      <w:pPr>
        <w:ind w:left="6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9A46E6">
      <w:start w:val="1"/>
      <w:numFmt w:val="decimal"/>
      <w:lvlText w:val="%4"/>
      <w:lvlJc w:val="left"/>
      <w:pPr>
        <w:ind w:left="7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18899E">
      <w:start w:val="1"/>
      <w:numFmt w:val="lowerLetter"/>
      <w:lvlText w:val="%5"/>
      <w:lvlJc w:val="left"/>
      <w:pPr>
        <w:ind w:left="7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0E2AAE">
      <w:start w:val="1"/>
      <w:numFmt w:val="lowerRoman"/>
      <w:lvlText w:val="%6"/>
      <w:lvlJc w:val="left"/>
      <w:pPr>
        <w:ind w:left="8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C9928">
      <w:start w:val="1"/>
      <w:numFmt w:val="decimal"/>
      <w:lvlText w:val="%7"/>
      <w:lvlJc w:val="left"/>
      <w:pPr>
        <w:ind w:left="9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273EC">
      <w:start w:val="1"/>
      <w:numFmt w:val="lowerLetter"/>
      <w:lvlText w:val="%8"/>
      <w:lvlJc w:val="left"/>
      <w:pPr>
        <w:ind w:left="10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E5710">
      <w:start w:val="1"/>
      <w:numFmt w:val="lowerRoman"/>
      <w:lvlText w:val="%9"/>
      <w:lvlJc w:val="left"/>
      <w:pPr>
        <w:ind w:left="10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1"/>
  </w:num>
  <w:num w:numId="4">
    <w:abstractNumId w:val="7"/>
  </w:num>
  <w:num w:numId="5">
    <w:abstractNumId w:val="2"/>
  </w:num>
  <w:num w:numId="6">
    <w:abstractNumId w:val="0"/>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4A"/>
    <w:rsid w:val="00256619"/>
    <w:rsid w:val="00586F4A"/>
    <w:rsid w:val="0070749D"/>
    <w:rsid w:val="008505AD"/>
    <w:rsid w:val="008C13A5"/>
    <w:rsid w:val="00994475"/>
    <w:rsid w:val="00C67AC3"/>
    <w:rsid w:val="00E1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C931"/>
  <w15:docId w15:val="{18321ED1-D613-48EF-8803-0C66D526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71"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50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khanacademy.org/math/algebra/one-variable-linear-equations/old-school-equations/v/solving-for-a-variable" TargetMode="External"/><Relationship Id="rId18" Type="http://schemas.openxmlformats.org/officeDocument/2006/relationships/hyperlink" Target="http://www.youtube.com/watch?v=_WWgc3ABSj4" TargetMode="External"/><Relationship Id="rId26" Type="http://schemas.openxmlformats.org/officeDocument/2006/relationships/image" Target="media/image9.png"/><Relationship Id="rId39" Type="http://schemas.openxmlformats.org/officeDocument/2006/relationships/customXml" Target="../customXml/item1.xml"/><Relationship Id="rId21" Type="http://schemas.openxmlformats.org/officeDocument/2006/relationships/image" Target="media/image4.png"/><Relationship Id="rId34"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khanacademy.org/math/algebra/one-variable-linear-equations/old-school-equations/v/solving-for-a-variable" TargetMode="External"/><Relationship Id="rId20" Type="http://schemas.openxmlformats.org/officeDocument/2006/relationships/image" Target="media/image3.png"/><Relationship Id="rId29" Type="http://schemas.openxmlformats.org/officeDocument/2006/relationships/hyperlink" Target="http://www.purplemath.com/modules/rounding2.htm"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education/guides/zc2hsbk/revision" TargetMode="External"/><Relationship Id="rId24" Type="http://schemas.openxmlformats.org/officeDocument/2006/relationships/image" Target="media/image7.png"/><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khanacademy.org/math/algebra/one-variable-linear-equations/old-school-equations/v/solving-for-a-variable"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3.xml"/><Relationship Id="rId10" Type="http://schemas.openxmlformats.org/officeDocument/2006/relationships/hyperlink" Target="http://www.bbc.co.uk/education/guides/zc2hsbk/revision"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ienceworld.wolfram.com/physics/images/main-physics.gif" TargetMode="External"/><Relationship Id="rId14" Type="http://schemas.openxmlformats.org/officeDocument/2006/relationships/hyperlink" Target="http://www.khanacademy.org/math/algebra/one-variable-linear-equations/old-school-equations/v/solving-for-a-variable"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purplemath.com/modules/rounding2.htm" TargetMode="External"/><Relationship Id="rId35" Type="http://schemas.openxmlformats.org/officeDocument/2006/relationships/header" Target="header3.xml"/><Relationship Id="rId8" Type="http://schemas.openxmlformats.org/officeDocument/2006/relationships/hyperlink" Target="http://scienceworld.wolfram.com/physics/images/main-physics.gif" TargetMode="External"/><Relationship Id="rId3" Type="http://schemas.openxmlformats.org/officeDocument/2006/relationships/settings" Target="settings.xml"/><Relationship Id="rId12" Type="http://schemas.openxmlformats.org/officeDocument/2006/relationships/hyperlink" Target="http://www.bbc.co.uk/education/guides/zc2hsbk/revision" TargetMode="External"/><Relationship Id="rId17" Type="http://schemas.openxmlformats.org/officeDocument/2006/relationships/hyperlink" Target="http://www.youtube.com/watch?v=_WWgc3ABSj4"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E2046AD6B654EB8979DB978887A5F" ma:contentTypeVersion="18" ma:contentTypeDescription="Create a new document." ma:contentTypeScope="" ma:versionID="576dde410ad06a12b3053a908d97963e">
  <xsd:schema xmlns:xsd="http://www.w3.org/2001/XMLSchema" xmlns:xs="http://www.w3.org/2001/XMLSchema" xmlns:p="http://schemas.microsoft.com/office/2006/metadata/properties" xmlns:ns2="5487b81a-34ed-416c-aec0-4496dd736d83" xmlns:ns3="df225eb3-b020-4c5a-8f25-630817f94f6f" targetNamespace="http://schemas.microsoft.com/office/2006/metadata/properties" ma:root="true" ma:fieldsID="62638f1d553434ebbf527897ba01258c" ns2:_="" ns3:_="">
    <xsd:import namespace="5487b81a-34ed-416c-aec0-4496dd736d83"/>
    <xsd:import namespace="df225eb3-b020-4c5a-8f25-630817f94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7b81a-34ed-416c-aec0-4496dd73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9d0cbd-6464-470e-9ae6-16f97e212e55}" ma:internalName="TaxCatchAll" ma:showField="CatchAllData" ma:web="5487b81a-34ed-416c-aec0-4496dd736d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225eb3-b020-4c5a-8f25-630817f94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7b81a-34ed-416c-aec0-4496dd736d83" xsi:nil="true"/>
    <lcf76f155ced4ddcb4097134ff3c332f xmlns="df225eb3-b020-4c5a-8f25-630817f94f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08E164-E29D-48DF-9530-074E34F89063}"/>
</file>

<file path=customXml/itemProps2.xml><?xml version="1.0" encoding="utf-8"?>
<ds:datastoreItem xmlns:ds="http://schemas.openxmlformats.org/officeDocument/2006/customXml" ds:itemID="{EF17D6BD-9255-4F4D-B00E-BBA61869A585}"/>
</file>

<file path=customXml/itemProps3.xml><?xml version="1.0" encoding="utf-8"?>
<ds:datastoreItem xmlns:ds="http://schemas.openxmlformats.org/officeDocument/2006/customXml" ds:itemID="{44A60454-4A41-4BCA-B65A-0EB55150B96C}"/>
</file>

<file path=docProps/app.xml><?xml version="1.0" encoding="utf-8"?>
<Properties xmlns="http://schemas.openxmlformats.org/officeDocument/2006/extended-properties" xmlns:vt="http://schemas.openxmlformats.org/officeDocument/2006/docPropsVTypes">
  <Template>Normal</Template>
  <TotalTime>21</TotalTime>
  <Pages>7</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Ormiston Rivers Academy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cp:lastModifiedBy>Jacob Harland-Hackenschmidt</cp:lastModifiedBy>
  <cp:revision>4</cp:revision>
  <dcterms:created xsi:type="dcterms:W3CDTF">2023-06-21T10:41:00Z</dcterms:created>
  <dcterms:modified xsi:type="dcterms:W3CDTF">2023-06-21T11:03:00Z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0x0101004C1E2046AD6B654EB8979DB978887A5F</vt:lpwstr>
  </property>
</Properties>
</file>